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907B" w14:textId="24669D77" w:rsidR="003D175A" w:rsidRDefault="00865D8C">
      <w:r>
        <w:t xml:space="preserve">Dear parents and carers,                                                                                     </w:t>
      </w:r>
      <w:r>
        <w:rPr>
          <w:noProof/>
        </w:rPr>
        <w:drawing>
          <wp:inline distT="0" distB="0" distL="0" distR="0" wp14:anchorId="1E89831B" wp14:editId="68235B8C">
            <wp:extent cx="1546517" cy="977900"/>
            <wp:effectExtent l="0" t="0" r="0" b="0"/>
            <wp:docPr id="5" name="Picture 4">
              <a:extLst xmlns:a="http://schemas.openxmlformats.org/drawingml/2006/main">
                <a:ext uri="{FF2B5EF4-FFF2-40B4-BE49-F238E27FC236}">
                  <a16:creationId xmlns:a16="http://schemas.microsoft.com/office/drawing/2014/main" id="{B71EE1EC-57AD-4603-8342-AD691622C8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1EE1EC-57AD-4603-8342-AD691622C8C6}"/>
                        </a:ext>
                      </a:extLst>
                    </pic:cNvPr>
                    <pic:cNvPicPr>
                      <a:picLocks noChangeAspect="1"/>
                    </pic:cNvPicPr>
                  </pic:nvPicPr>
                  <pic:blipFill>
                    <a:blip r:embed="rId4"/>
                    <a:stretch>
                      <a:fillRect/>
                    </a:stretch>
                  </pic:blipFill>
                  <pic:spPr>
                    <a:xfrm>
                      <a:off x="0" y="0"/>
                      <a:ext cx="1551494" cy="981047"/>
                    </a:xfrm>
                    <a:prstGeom prst="rect">
                      <a:avLst/>
                    </a:prstGeom>
                    <a:ln>
                      <a:noFill/>
                    </a:ln>
                    <a:effectLst>
                      <a:softEdge rad="112500"/>
                    </a:effectLst>
                  </pic:spPr>
                </pic:pic>
              </a:graphicData>
            </a:graphic>
          </wp:inline>
        </w:drawing>
      </w:r>
    </w:p>
    <w:p w14:paraId="10CC438B" w14:textId="6AE1614A" w:rsidR="003D175A" w:rsidRDefault="003D175A">
      <w:r>
        <w:t>Our school is using the Talking Points schemes of work to deliver the government guidance on Health and Relationships education. It uses picture books as a starting point to get children talking about their own health and mental wellbeing as well as addressing other issues such as managing money and understanding democracy. Its aim is to develop children’s understanding of themselves, their emotions and how to deal with others. It also teaches children how to stay safe in many situations and who to speak to if they are ever worried or concerned.</w:t>
      </w:r>
    </w:p>
    <w:p w14:paraId="1450EB56" w14:textId="7F610F31" w:rsidR="003D175A" w:rsidRDefault="003D175A"/>
    <w:p w14:paraId="4990B98B" w14:textId="1FE094D2" w:rsidR="003D175A" w:rsidRDefault="003D175A">
      <w:r>
        <w:t xml:space="preserve">Each two-week Talking Point unit has a question attached and they are listed below with the book that the children will read as a starting point. </w:t>
      </w:r>
    </w:p>
    <w:p w14:paraId="0099E888" w14:textId="2B7A52C5" w:rsidR="00E52F82" w:rsidRDefault="00E52F82"/>
    <w:tbl>
      <w:tblPr>
        <w:tblStyle w:val="TableGrid"/>
        <w:tblW w:w="0" w:type="auto"/>
        <w:tblLook w:val="04A0" w:firstRow="1" w:lastRow="0" w:firstColumn="1" w:lastColumn="0" w:noHBand="0" w:noVBand="1"/>
      </w:tblPr>
      <w:tblGrid>
        <w:gridCol w:w="562"/>
        <w:gridCol w:w="3544"/>
        <w:gridCol w:w="2656"/>
        <w:gridCol w:w="2254"/>
      </w:tblGrid>
      <w:tr w:rsidR="00E52F82" w14:paraId="78AC2979" w14:textId="77777777" w:rsidTr="00E52F82">
        <w:tc>
          <w:tcPr>
            <w:tcW w:w="562" w:type="dxa"/>
          </w:tcPr>
          <w:p w14:paraId="1E0CEE06" w14:textId="77777777" w:rsidR="00E52F82" w:rsidRDefault="00E52F82"/>
        </w:tc>
        <w:tc>
          <w:tcPr>
            <w:tcW w:w="3544" w:type="dxa"/>
          </w:tcPr>
          <w:p w14:paraId="71140F81" w14:textId="6F8D63A2" w:rsidR="00E52F82" w:rsidRDefault="00E52F82">
            <w:r>
              <w:t>Talking Point Question</w:t>
            </w:r>
          </w:p>
        </w:tc>
        <w:tc>
          <w:tcPr>
            <w:tcW w:w="2656" w:type="dxa"/>
          </w:tcPr>
          <w:p w14:paraId="29A3B1F7" w14:textId="65B3EA8C" w:rsidR="00E52F82" w:rsidRDefault="00E52F82">
            <w:r>
              <w:t>Book</w:t>
            </w:r>
          </w:p>
        </w:tc>
        <w:tc>
          <w:tcPr>
            <w:tcW w:w="2254" w:type="dxa"/>
          </w:tcPr>
          <w:p w14:paraId="07EF0C01" w14:textId="06C90C9C" w:rsidR="00E52F82" w:rsidRDefault="00E52F82">
            <w:r>
              <w:t>Author</w:t>
            </w:r>
          </w:p>
        </w:tc>
      </w:tr>
      <w:tr w:rsidR="002C5054" w14:paraId="031F4B95" w14:textId="77777777" w:rsidTr="00E52F82">
        <w:tc>
          <w:tcPr>
            <w:tcW w:w="562" w:type="dxa"/>
          </w:tcPr>
          <w:p w14:paraId="7FC0001D" w14:textId="69F57ED5" w:rsidR="002C5054" w:rsidRDefault="002C5054" w:rsidP="002C5054">
            <w:r>
              <w:t>1</w:t>
            </w:r>
          </w:p>
        </w:tc>
        <w:tc>
          <w:tcPr>
            <w:tcW w:w="3544" w:type="dxa"/>
          </w:tcPr>
          <w:p w14:paraId="03D14DCD" w14:textId="7FDCF518" w:rsidR="002C5054" w:rsidRDefault="002C5054" w:rsidP="002C5054">
            <w:r>
              <w:t>Who is in my family?</w:t>
            </w:r>
          </w:p>
        </w:tc>
        <w:tc>
          <w:tcPr>
            <w:tcW w:w="2656" w:type="dxa"/>
          </w:tcPr>
          <w:p w14:paraId="0FA26F4B" w14:textId="13B6C6AF" w:rsidR="002C5054" w:rsidRDefault="002C5054" w:rsidP="002C5054">
            <w:r w:rsidRPr="00BF7997">
              <w:t>Love is a family</w:t>
            </w:r>
          </w:p>
        </w:tc>
        <w:tc>
          <w:tcPr>
            <w:tcW w:w="2254" w:type="dxa"/>
          </w:tcPr>
          <w:p w14:paraId="65943E1A" w14:textId="0FA1153C" w:rsidR="002C5054" w:rsidRDefault="002C5054" w:rsidP="002C5054">
            <w:r w:rsidRPr="00EC7CF9">
              <w:t>Roma Downey</w:t>
            </w:r>
          </w:p>
        </w:tc>
      </w:tr>
      <w:tr w:rsidR="002C5054" w14:paraId="58CDA64F" w14:textId="77777777" w:rsidTr="00E52F82">
        <w:tc>
          <w:tcPr>
            <w:tcW w:w="562" w:type="dxa"/>
          </w:tcPr>
          <w:p w14:paraId="62A34854" w14:textId="0A0F9A22" w:rsidR="002C5054" w:rsidRDefault="002C5054" w:rsidP="002C5054">
            <w:r>
              <w:t>2</w:t>
            </w:r>
          </w:p>
        </w:tc>
        <w:tc>
          <w:tcPr>
            <w:tcW w:w="3544" w:type="dxa"/>
          </w:tcPr>
          <w:p w14:paraId="2D1A9702" w14:textId="7AEF21E6" w:rsidR="002C5054" w:rsidRDefault="002C5054" w:rsidP="002C5054">
            <w:r>
              <w:t>Who are my important people?</w:t>
            </w:r>
          </w:p>
        </w:tc>
        <w:tc>
          <w:tcPr>
            <w:tcW w:w="2656" w:type="dxa"/>
          </w:tcPr>
          <w:p w14:paraId="7020060F" w14:textId="66B3D500" w:rsidR="002C5054" w:rsidRDefault="002C5054" w:rsidP="002C5054">
            <w:r w:rsidRPr="00BF7997">
              <w:t xml:space="preserve">Under the love umbrella </w:t>
            </w:r>
          </w:p>
        </w:tc>
        <w:tc>
          <w:tcPr>
            <w:tcW w:w="2254" w:type="dxa"/>
          </w:tcPr>
          <w:p w14:paraId="17956197" w14:textId="31B86010" w:rsidR="002C5054" w:rsidRDefault="002C5054" w:rsidP="002C5054">
            <w:r w:rsidRPr="00EC7CF9">
              <w:t>Davina Bell</w:t>
            </w:r>
          </w:p>
        </w:tc>
      </w:tr>
      <w:tr w:rsidR="002C5054" w14:paraId="17051A81" w14:textId="77777777" w:rsidTr="00E52F82">
        <w:tc>
          <w:tcPr>
            <w:tcW w:w="562" w:type="dxa"/>
          </w:tcPr>
          <w:p w14:paraId="64721756" w14:textId="1398BB48" w:rsidR="002C5054" w:rsidRDefault="002C5054" w:rsidP="002C5054">
            <w:r>
              <w:t>3</w:t>
            </w:r>
          </w:p>
        </w:tc>
        <w:tc>
          <w:tcPr>
            <w:tcW w:w="3544" w:type="dxa"/>
          </w:tcPr>
          <w:p w14:paraId="07F63B00" w14:textId="2DE9178C" w:rsidR="002C5054" w:rsidRDefault="002C5054" w:rsidP="002C5054">
            <w:r>
              <w:t>What makes a person?</w:t>
            </w:r>
          </w:p>
        </w:tc>
        <w:tc>
          <w:tcPr>
            <w:tcW w:w="2656" w:type="dxa"/>
          </w:tcPr>
          <w:p w14:paraId="0C42330A" w14:textId="1BFF5764" w:rsidR="002C5054" w:rsidRDefault="002C5054" w:rsidP="002C5054">
            <w:r w:rsidRPr="00BF7997">
              <w:t>Whoever you are</w:t>
            </w:r>
          </w:p>
        </w:tc>
        <w:tc>
          <w:tcPr>
            <w:tcW w:w="2254" w:type="dxa"/>
          </w:tcPr>
          <w:p w14:paraId="62ACB769" w14:textId="094A014F" w:rsidR="002C5054" w:rsidRDefault="002C5054" w:rsidP="002C5054">
            <w:r w:rsidRPr="00EC7CF9">
              <w:t>Mem Fox</w:t>
            </w:r>
          </w:p>
        </w:tc>
      </w:tr>
      <w:tr w:rsidR="002C5054" w14:paraId="578BCF4A" w14:textId="77777777" w:rsidTr="00E52F82">
        <w:tc>
          <w:tcPr>
            <w:tcW w:w="562" w:type="dxa"/>
          </w:tcPr>
          <w:p w14:paraId="39D674CC" w14:textId="65558415" w:rsidR="002C5054" w:rsidRDefault="002C5054" w:rsidP="002C5054">
            <w:r>
              <w:t>4</w:t>
            </w:r>
          </w:p>
        </w:tc>
        <w:tc>
          <w:tcPr>
            <w:tcW w:w="3544" w:type="dxa"/>
          </w:tcPr>
          <w:p w14:paraId="734B76D8" w14:textId="0D8BEC5D" w:rsidR="002C5054" w:rsidRDefault="002C5054" w:rsidP="002C5054">
            <w:r>
              <w:t>What makes me happy?</w:t>
            </w:r>
          </w:p>
        </w:tc>
        <w:tc>
          <w:tcPr>
            <w:tcW w:w="2656" w:type="dxa"/>
          </w:tcPr>
          <w:p w14:paraId="311B3A46" w14:textId="77DF1306" w:rsidR="002C5054" w:rsidRDefault="002C5054" w:rsidP="002C5054">
            <w:r w:rsidRPr="00BF7997">
              <w:t>Augustus and his smile</w:t>
            </w:r>
          </w:p>
        </w:tc>
        <w:tc>
          <w:tcPr>
            <w:tcW w:w="2254" w:type="dxa"/>
          </w:tcPr>
          <w:p w14:paraId="7C97685E" w14:textId="7720EFB7" w:rsidR="002C5054" w:rsidRDefault="002C5054" w:rsidP="002C5054">
            <w:r w:rsidRPr="00EC7CF9">
              <w:t>Catherine Raynor</w:t>
            </w:r>
          </w:p>
        </w:tc>
      </w:tr>
      <w:tr w:rsidR="002C5054" w14:paraId="51460CDE" w14:textId="77777777" w:rsidTr="00E52F82">
        <w:tc>
          <w:tcPr>
            <w:tcW w:w="562" w:type="dxa"/>
          </w:tcPr>
          <w:p w14:paraId="299C2E83" w14:textId="1CB90C0C" w:rsidR="002C5054" w:rsidRDefault="002C5054" w:rsidP="002C5054">
            <w:r>
              <w:t>5</w:t>
            </w:r>
          </w:p>
        </w:tc>
        <w:tc>
          <w:tcPr>
            <w:tcW w:w="3544" w:type="dxa"/>
          </w:tcPr>
          <w:p w14:paraId="67B12F41" w14:textId="4FF5364D" w:rsidR="002C5054" w:rsidRDefault="002C5054" w:rsidP="002C5054">
            <w:r>
              <w:t>What does sad feel like?</w:t>
            </w:r>
          </w:p>
        </w:tc>
        <w:tc>
          <w:tcPr>
            <w:tcW w:w="2656" w:type="dxa"/>
          </w:tcPr>
          <w:p w14:paraId="136EBE63" w14:textId="782060E2" w:rsidR="002C5054" w:rsidRDefault="002C5054" w:rsidP="002C5054">
            <w:r w:rsidRPr="00BF7997">
              <w:t>My yellow balloon</w:t>
            </w:r>
          </w:p>
        </w:tc>
        <w:tc>
          <w:tcPr>
            <w:tcW w:w="2254" w:type="dxa"/>
          </w:tcPr>
          <w:p w14:paraId="1A8A936A" w14:textId="45992C47" w:rsidR="002C5054" w:rsidRDefault="002C5054" w:rsidP="002C5054">
            <w:r w:rsidRPr="00EC7CF9">
              <w:t>Tiffany Papageorge</w:t>
            </w:r>
          </w:p>
        </w:tc>
      </w:tr>
      <w:tr w:rsidR="002C5054" w14:paraId="64E7A277" w14:textId="77777777" w:rsidTr="00E52F82">
        <w:tc>
          <w:tcPr>
            <w:tcW w:w="562" w:type="dxa"/>
          </w:tcPr>
          <w:p w14:paraId="076885CE" w14:textId="020FE9DA" w:rsidR="002C5054" w:rsidRDefault="002C5054" w:rsidP="002C5054">
            <w:r>
              <w:t>6</w:t>
            </w:r>
          </w:p>
        </w:tc>
        <w:tc>
          <w:tcPr>
            <w:tcW w:w="3544" w:type="dxa"/>
          </w:tcPr>
          <w:p w14:paraId="4FE1EB8E" w14:textId="014D00DE" w:rsidR="002C5054" w:rsidRDefault="002C5054" w:rsidP="002C5054">
            <w:r>
              <w:t>Why do we have rules?</w:t>
            </w:r>
          </w:p>
        </w:tc>
        <w:tc>
          <w:tcPr>
            <w:tcW w:w="2656" w:type="dxa"/>
          </w:tcPr>
          <w:p w14:paraId="29167783" w14:textId="4969DBFB" w:rsidR="002C5054" w:rsidRDefault="002C5054" w:rsidP="002C5054">
            <w:r w:rsidRPr="00BF7997">
              <w:t>Bella's rules</w:t>
            </w:r>
          </w:p>
        </w:tc>
        <w:tc>
          <w:tcPr>
            <w:tcW w:w="2254" w:type="dxa"/>
          </w:tcPr>
          <w:p w14:paraId="5DF396A8" w14:textId="20446FBE" w:rsidR="002C5054" w:rsidRDefault="002C5054" w:rsidP="002C5054">
            <w:r w:rsidRPr="00EC7CF9">
              <w:t>Elissa Haden Guest</w:t>
            </w:r>
          </w:p>
        </w:tc>
      </w:tr>
      <w:tr w:rsidR="002C5054" w14:paraId="71A0F77F" w14:textId="77777777" w:rsidTr="00E52F82">
        <w:tc>
          <w:tcPr>
            <w:tcW w:w="562" w:type="dxa"/>
          </w:tcPr>
          <w:p w14:paraId="25509D9A" w14:textId="378AFA3B" w:rsidR="002C5054" w:rsidRDefault="002C5054" w:rsidP="002C5054">
            <w:r>
              <w:t>7</w:t>
            </w:r>
          </w:p>
        </w:tc>
        <w:tc>
          <w:tcPr>
            <w:tcW w:w="3544" w:type="dxa"/>
          </w:tcPr>
          <w:p w14:paraId="20BAE5C7" w14:textId="59882755" w:rsidR="002C5054" w:rsidRDefault="002C5054" w:rsidP="002C5054">
            <w:r>
              <w:t>Is it kind or unkind?</w:t>
            </w:r>
          </w:p>
        </w:tc>
        <w:tc>
          <w:tcPr>
            <w:tcW w:w="2656" w:type="dxa"/>
          </w:tcPr>
          <w:p w14:paraId="3D0DCC0D" w14:textId="7D2905F2" w:rsidR="002C5054" w:rsidRDefault="002C5054" w:rsidP="002C5054">
            <w:r w:rsidRPr="00BF7997">
              <w:t xml:space="preserve">Thank you </w:t>
            </w:r>
            <w:proofErr w:type="spellStart"/>
            <w:r w:rsidRPr="00BF7997">
              <w:t>Omu</w:t>
            </w:r>
            <w:proofErr w:type="spellEnd"/>
          </w:p>
        </w:tc>
        <w:tc>
          <w:tcPr>
            <w:tcW w:w="2254" w:type="dxa"/>
          </w:tcPr>
          <w:p w14:paraId="5559D082" w14:textId="7C7F9E97" w:rsidR="002C5054" w:rsidRDefault="002C5054" w:rsidP="002C5054">
            <w:proofErr w:type="spellStart"/>
            <w:r w:rsidRPr="00EC7CF9">
              <w:t>Oge</w:t>
            </w:r>
            <w:proofErr w:type="spellEnd"/>
            <w:r w:rsidRPr="00EC7CF9">
              <w:t xml:space="preserve"> Mora</w:t>
            </w:r>
          </w:p>
        </w:tc>
      </w:tr>
      <w:tr w:rsidR="002C5054" w14:paraId="43102E57" w14:textId="77777777" w:rsidTr="00E52F82">
        <w:tc>
          <w:tcPr>
            <w:tcW w:w="562" w:type="dxa"/>
          </w:tcPr>
          <w:p w14:paraId="7CC8C0E0" w14:textId="0983228E" w:rsidR="002C5054" w:rsidRDefault="002C5054" w:rsidP="002C5054">
            <w:r>
              <w:t>8</w:t>
            </w:r>
          </w:p>
        </w:tc>
        <w:tc>
          <w:tcPr>
            <w:tcW w:w="3544" w:type="dxa"/>
          </w:tcPr>
          <w:p w14:paraId="3C9C4032" w14:textId="7C41157B" w:rsidR="002C5054" w:rsidRDefault="002C5054" w:rsidP="002C5054">
            <w:r>
              <w:t>Is teasing ever okay?</w:t>
            </w:r>
          </w:p>
        </w:tc>
        <w:tc>
          <w:tcPr>
            <w:tcW w:w="2656" w:type="dxa"/>
          </w:tcPr>
          <w:p w14:paraId="51578A84" w14:textId="12B04BC6" w:rsidR="002C5054" w:rsidRDefault="002C5054" w:rsidP="002C5054">
            <w:r w:rsidRPr="00BF7997">
              <w:t>Tease Monster</w:t>
            </w:r>
          </w:p>
        </w:tc>
        <w:tc>
          <w:tcPr>
            <w:tcW w:w="2254" w:type="dxa"/>
          </w:tcPr>
          <w:p w14:paraId="2669C751" w14:textId="46F40D80" w:rsidR="002C5054" w:rsidRDefault="002C5054" w:rsidP="002C5054">
            <w:r w:rsidRPr="00EC7CF9">
              <w:t>Julia Cook</w:t>
            </w:r>
          </w:p>
        </w:tc>
      </w:tr>
      <w:tr w:rsidR="002C5054" w14:paraId="51449DD2" w14:textId="77777777" w:rsidTr="00E52F82">
        <w:tc>
          <w:tcPr>
            <w:tcW w:w="562" w:type="dxa"/>
          </w:tcPr>
          <w:p w14:paraId="70825E54" w14:textId="06D15BE2" w:rsidR="002C5054" w:rsidRDefault="002C5054" w:rsidP="002C5054">
            <w:r>
              <w:t>9</w:t>
            </w:r>
          </w:p>
        </w:tc>
        <w:tc>
          <w:tcPr>
            <w:tcW w:w="3544" w:type="dxa"/>
          </w:tcPr>
          <w:p w14:paraId="5469A172" w14:textId="6BCFEAE8" w:rsidR="002C5054" w:rsidRDefault="002C5054" w:rsidP="002C5054">
            <w:r>
              <w:t>What should I do if I don’t like it?</w:t>
            </w:r>
          </w:p>
        </w:tc>
        <w:tc>
          <w:tcPr>
            <w:tcW w:w="2656" w:type="dxa"/>
          </w:tcPr>
          <w:p w14:paraId="73637697" w14:textId="0BA4361F" w:rsidR="002C5054" w:rsidRDefault="002C5054" w:rsidP="002C5054">
            <w:r w:rsidRPr="00BF7997">
              <w:t>No means no</w:t>
            </w:r>
          </w:p>
        </w:tc>
        <w:tc>
          <w:tcPr>
            <w:tcW w:w="2254" w:type="dxa"/>
          </w:tcPr>
          <w:p w14:paraId="49C97970" w14:textId="1BB6D114" w:rsidR="002C5054" w:rsidRDefault="002C5054" w:rsidP="002C5054">
            <w:proofErr w:type="spellStart"/>
            <w:r w:rsidRPr="00EC7CF9">
              <w:t>Jayneen</w:t>
            </w:r>
            <w:proofErr w:type="spellEnd"/>
            <w:r w:rsidRPr="00EC7CF9">
              <w:t xml:space="preserve"> Sanders</w:t>
            </w:r>
          </w:p>
        </w:tc>
      </w:tr>
      <w:tr w:rsidR="002C5054" w14:paraId="0006FB6C" w14:textId="77777777" w:rsidTr="00E52F82">
        <w:tc>
          <w:tcPr>
            <w:tcW w:w="562" w:type="dxa"/>
          </w:tcPr>
          <w:p w14:paraId="7F73551F" w14:textId="35F4CA7D" w:rsidR="002C5054" w:rsidRDefault="002C5054" w:rsidP="002C5054">
            <w:r>
              <w:t>10</w:t>
            </w:r>
          </w:p>
        </w:tc>
        <w:tc>
          <w:tcPr>
            <w:tcW w:w="3544" w:type="dxa"/>
          </w:tcPr>
          <w:p w14:paraId="06959168" w14:textId="4C9FFA14" w:rsidR="002C5054" w:rsidRDefault="002C5054" w:rsidP="002C5054">
            <w:r>
              <w:t>What does worry feel like?</w:t>
            </w:r>
          </w:p>
        </w:tc>
        <w:tc>
          <w:tcPr>
            <w:tcW w:w="2656" w:type="dxa"/>
          </w:tcPr>
          <w:p w14:paraId="32F80219" w14:textId="2E63960C" w:rsidR="002C5054" w:rsidRDefault="002C5054" w:rsidP="002C5054">
            <w:r w:rsidRPr="00BF7997">
              <w:t>The huge bag of worries</w:t>
            </w:r>
          </w:p>
        </w:tc>
        <w:tc>
          <w:tcPr>
            <w:tcW w:w="2254" w:type="dxa"/>
          </w:tcPr>
          <w:p w14:paraId="6F753F36" w14:textId="4F7F9D1E" w:rsidR="002C5054" w:rsidRDefault="002C5054" w:rsidP="002C5054">
            <w:r w:rsidRPr="00EC7CF9">
              <w:t>Virginia Ironside</w:t>
            </w:r>
          </w:p>
        </w:tc>
      </w:tr>
      <w:tr w:rsidR="002C5054" w14:paraId="36B2EEE2" w14:textId="77777777" w:rsidTr="00E52F82">
        <w:tc>
          <w:tcPr>
            <w:tcW w:w="562" w:type="dxa"/>
          </w:tcPr>
          <w:p w14:paraId="00A29825" w14:textId="6FA0BF56" w:rsidR="002C5054" w:rsidRDefault="002C5054" w:rsidP="002C5054">
            <w:r>
              <w:t>11</w:t>
            </w:r>
          </w:p>
        </w:tc>
        <w:tc>
          <w:tcPr>
            <w:tcW w:w="3544" w:type="dxa"/>
          </w:tcPr>
          <w:p w14:paraId="78B36FCC" w14:textId="10358909" w:rsidR="002C5054" w:rsidRDefault="002C5054" w:rsidP="002C5054">
            <w:r>
              <w:t>How do I keep safe?</w:t>
            </w:r>
          </w:p>
        </w:tc>
        <w:tc>
          <w:tcPr>
            <w:tcW w:w="2656" w:type="dxa"/>
          </w:tcPr>
          <w:p w14:paraId="16D4D355" w14:textId="3D801BE2" w:rsidR="002C5054" w:rsidRDefault="002C5054" w:rsidP="002C5054">
            <w:r w:rsidRPr="00BF7997">
              <w:t>No dragons for tea</w:t>
            </w:r>
          </w:p>
        </w:tc>
        <w:tc>
          <w:tcPr>
            <w:tcW w:w="2254" w:type="dxa"/>
          </w:tcPr>
          <w:p w14:paraId="7DBC2A62" w14:textId="6DBB7238" w:rsidR="002C5054" w:rsidRPr="00DD6F0B" w:rsidRDefault="002C5054" w:rsidP="002C5054">
            <w:r w:rsidRPr="00DD6F0B">
              <w:t xml:space="preserve">Jean E </w:t>
            </w:r>
            <w:proofErr w:type="spellStart"/>
            <w:r w:rsidRPr="00DD6F0B">
              <w:t>Pendzewol</w:t>
            </w:r>
            <w:proofErr w:type="spellEnd"/>
          </w:p>
        </w:tc>
      </w:tr>
      <w:tr w:rsidR="002C5054" w14:paraId="4F250C1D" w14:textId="77777777" w:rsidTr="00705FD0">
        <w:tc>
          <w:tcPr>
            <w:tcW w:w="562" w:type="dxa"/>
          </w:tcPr>
          <w:p w14:paraId="12F45CF5" w14:textId="2C9D753A" w:rsidR="002C5054" w:rsidRDefault="002C5054" w:rsidP="002C5054">
            <w:r>
              <w:t>12</w:t>
            </w:r>
          </w:p>
        </w:tc>
        <w:tc>
          <w:tcPr>
            <w:tcW w:w="3544" w:type="dxa"/>
          </w:tcPr>
          <w:p w14:paraId="439ED97A" w14:textId="7A5D8A3B" w:rsidR="002C5054" w:rsidRDefault="002C5054" w:rsidP="002C5054">
            <w:r>
              <w:t>What should I do in an emergency?</w:t>
            </w:r>
          </w:p>
        </w:tc>
        <w:tc>
          <w:tcPr>
            <w:tcW w:w="2656" w:type="dxa"/>
          </w:tcPr>
          <w:p w14:paraId="4009F92F" w14:textId="76BA788D" w:rsidR="002C5054" w:rsidRDefault="002C5054" w:rsidP="002C5054">
            <w:r w:rsidRPr="00BF7997">
              <w:t xml:space="preserve">George's dragon at the </w:t>
            </w:r>
            <w:proofErr w:type="spellStart"/>
            <w:r w:rsidRPr="00BF7997">
              <w:t>firestation</w:t>
            </w:r>
            <w:proofErr w:type="spellEnd"/>
          </w:p>
        </w:tc>
        <w:tc>
          <w:tcPr>
            <w:tcW w:w="2254" w:type="dxa"/>
            <w:shd w:val="clear" w:color="auto" w:fill="auto"/>
          </w:tcPr>
          <w:p w14:paraId="59A94E13" w14:textId="0B7600D7" w:rsidR="002C5054" w:rsidRPr="00DD6F0B" w:rsidRDefault="00DD6F0B" w:rsidP="002C5054">
            <w:r w:rsidRPr="00DD6F0B">
              <w:t>Claire Freedman and Russell Julian</w:t>
            </w:r>
          </w:p>
        </w:tc>
      </w:tr>
      <w:tr w:rsidR="002C5054" w14:paraId="179BD777" w14:textId="77777777" w:rsidTr="00E52F82">
        <w:tc>
          <w:tcPr>
            <w:tcW w:w="562" w:type="dxa"/>
          </w:tcPr>
          <w:p w14:paraId="3E313791" w14:textId="360800C0" w:rsidR="002C5054" w:rsidRDefault="002C5054" w:rsidP="002C5054">
            <w:r>
              <w:t>13</w:t>
            </w:r>
          </w:p>
        </w:tc>
        <w:tc>
          <w:tcPr>
            <w:tcW w:w="3544" w:type="dxa"/>
          </w:tcPr>
          <w:p w14:paraId="012D8AA6" w14:textId="5CAF62E0" w:rsidR="002C5054" w:rsidRDefault="002C5054" w:rsidP="002C5054">
            <w:r>
              <w:t>When should I wash my hands?</w:t>
            </w:r>
          </w:p>
        </w:tc>
        <w:tc>
          <w:tcPr>
            <w:tcW w:w="2656" w:type="dxa"/>
          </w:tcPr>
          <w:p w14:paraId="4B2CB508" w14:textId="71E8023C" w:rsidR="002C5054" w:rsidRDefault="002C5054" w:rsidP="002C5054">
            <w:r w:rsidRPr="00BF7997">
              <w:t>I don't want to wash my hands</w:t>
            </w:r>
          </w:p>
        </w:tc>
        <w:tc>
          <w:tcPr>
            <w:tcW w:w="2254" w:type="dxa"/>
          </w:tcPr>
          <w:p w14:paraId="0D29CCA0" w14:textId="36A2D35D" w:rsidR="002C5054" w:rsidRPr="00DD6F0B" w:rsidRDefault="002C5054" w:rsidP="002C5054">
            <w:r w:rsidRPr="00DD6F0B">
              <w:t>Tony Ross</w:t>
            </w:r>
          </w:p>
        </w:tc>
      </w:tr>
      <w:tr w:rsidR="002C5054" w14:paraId="0E3E3BBB" w14:textId="77777777" w:rsidTr="00E52F82">
        <w:tc>
          <w:tcPr>
            <w:tcW w:w="562" w:type="dxa"/>
          </w:tcPr>
          <w:p w14:paraId="1337EA24" w14:textId="784456A2" w:rsidR="002C5054" w:rsidRDefault="002C5054" w:rsidP="002C5054">
            <w:r>
              <w:t>14</w:t>
            </w:r>
          </w:p>
        </w:tc>
        <w:tc>
          <w:tcPr>
            <w:tcW w:w="3544" w:type="dxa"/>
          </w:tcPr>
          <w:p w14:paraId="631E1EBF" w14:textId="03ACC8B9" w:rsidR="002C5054" w:rsidRDefault="002C5054" w:rsidP="002C5054">
            <w:r>
              <w:t>Why are teeth important?</w:t>
            </w:r>
          </w:p>
        </w:tc>
        <w:tc>
          <w:tcPr>
            <w:tcW w:w="2656" w:type="dxa"/>
          </w:tcPr>
          <w:p w14:paraId="158E8405" w14:textId="6D72BD89" w:rsidR="002C5054" w:rsidRDefault="002C5054" w:rsidP="002C5054">
            <w:r w:rsidRPr="00BF7997">
              <w:t>The tooth book</w:t>
            </w:r>
          </w:p>
        </w:tc>
        <w:tc>
          <w:tcPr>
            <w:tcW w:w="2254" w:type="dxa"/>
          </w:tcPr>
          <w:p w14:paraId="176B663F" w14:textId="77880DF5" w:rsidR="002C5054" w:rsidRDefault="002C5054" w:rsidP="002C5054">
            <w:r w:rsidRPr="00EC7CF9">
              <w:t>Dr Seuss</w:t>
            </w:r>
          </w:p>
        </w:tc>
      </w:tr>
      <w:tr w:rsidR="002C5054" w14:paraId="60874C05" w14:textId="77777777" w:rsidTr="00E52F82">
        <w:tc>
          <w:tcPr>
            <w:tcW w:w="562" w:type="dxa"/>
          </w:tcPr>
          <w:p w14:paraId="32BD8F48" w14:textId="386B5F72" w:rsidR="002C5054" w:rsidRDefault="002C5054" w:rsidP="002C5054">
            <w:r>
              <w:t>15</w:t>
            </w:r>
          </w:p>
        </w:tc>
        <w:tc>
          <w:tcPr>
            <w:tcW w:w="3544" w:type="dxa"/>
          </w:tcPr>
          <w:p w14:paraId="2D2E9EDD" w14:textId="405F1811" w:rsidR="002C5054" w:rsidRDefault="002C5054" w:rsidP="002C5054">
            <w:r>
              <w:t>What should I do with money?</w:t>
            </w:r>
          </w:p>
        </w:tc>
        <w:tc>
          <w:tcPr>
            <w:tcW w:w="2656" w:type="dxa"/>
          </w:tcPr>
          <w:p w14:paraId="709158BA" w14:textId="13244A98" w:rsidR="002C5054" w:rsidRDefault="002C5054" w:rsidP="002C5054">
            <w:r w:rsidRPr="00BF7997">
              <w:t>A chair for my mother</w:t>
            </w:r>
          </w:p>
        </w:tc>
        <w:tc>
          <w:tcPr>
            <w:tcW w:w="2254" w:type="dxa"/>
          </w:tcPr>
          <w:p w14:paraId="1305CC9D" w14:textId="398C5CCD" w:rsidR="002C5054" w:rsidRDefault="002C5054" w:rsidP="002C5054">
            <w:r w:rsidRPr="00EC7CF9">
              <w:t>Vera B Williams</w:t>
            </w:r>
          </w:p>
        </w:tc>
      </w:tr>
      <w:tr w:rsidR="002C5054" w14:paraId="543E8815" w14:textId="77777777" w:rsidTr="00E52F82">
        <w:tc>
          <w:tcPr>
            <w:tcW w:w="562" w:type="dxa"/>
          </w:tcPr>
          <w:p w14:paraId="164CA962" w14:textId="57D8852F" w:rsidR="002C5054" w:rsidRDefault="002C5054" w:rsidP="002C5054">
            <w:r>
              <w:t>16</w:t>
            </w:r>
          </w:p>
        </w:tc>
        <w:tc>
          <w:tcPr>
            <w:tcW w:w="3544" w:type="dxa"/>
          </w:tcPr>
          <w:p w14:paraId="160AD56B" w14:textId="0C7112B8" w:rsidR="002C5054" w:rsidRDefault="002C5054" w:rsidP="002C5054">
            <w:r>
              <w:t>What did I need as a baby?</w:t>
            </w:r>
          </w:p>
        </w:tc>
        <w:tc>
          <w:tcPr>
            <w:tcW w:w="2656" w:type="dxa"/>
          </w:tcPr>
          <w:p w14:paraId="38AA21EB" w14:textId="434F89F3" w:rsidR="002C5054" w:rsidRDefault="002C5054" w:rsidP="002C5054">
            <w:r w:rsidRPr="00BF7997">
              <w:t>The baby's catalogue</w:t>
            </w:r>
          </w:p>
        </w:tc>
        <w:tc>
          <w:tcPr>
            <w:tcW w:w="2254" w:type="dxa"/>
          </w:tcPr>
          <w:p w14:paraId="71E4091D" w14:textId="633DA5CE" w:rsidR="002C5054" w:rsidRDefault="002C5054" w:rsidP="002C5054">
            <w:r w:rsidRPr="00EC7CF9">
              <w:t xml:space="preserve">Janet and Allen </w:t>
            </w:r>
            <w:proofErr w:type="spellStart"/>
            <w:r w:rsidRPr="00EC7CF9">
              <w:t>Ahlberg</w:t>
            </w:r>
            <w:proofErr w:type="spellEnd"/>
          </w:p>
        </w:tc>
      </w:tr>
      <w:tr w:rsidR="002C5054" w14:paraId="574658C0" w14:textId="77777777" w:rsidTr="00E52F82">
        <w:tc>
          <w:tcPr>
            <w:tcW w:w="562" w:type="dxa"/>
          </w:tcPr>
          <w:p w14:paraId="38FDC389" w14:textId="72B56C36" w:rsidR="002C5054" w:rsidRDefault="002C5054" w:rsidP="002C5054">
            <w:r>
              <w:t>17</w:t>
            </w:r>
          </w:p>
        </w:tc>
        <w:tc>
          <w:tcPr>
            <w:tcW w:w="3544" w:type="dxa"/>
          </w:tcPr>
          <w:p w14:paraId="7A43395B" w14:textId="7A1904D5" w:rsidR="002C5054" w:rsidRDefault="002C5054" w:rsidP="002C5054">
            <w:r>
              <w:t>How can I be more grown up?</w:t>
            </w:r>
          </w:p>
        </w:tc>
        <w:tc>
          <w:tcPr>
            <w:tcW w:w="2656" w:type="dxa"/>
          </w:tcPr>
          <w:p w14:paraId="7FFC490C" w14:textId="12BDEB8F" w:rsidR="002C5054" w:rsidRDefault="002C5054" w:rsidP="002C5054">
            <w:r w:rsidRPr="00BF7997">
              <w:t>Peter's chair</w:t>
            </w:r>
          </w:p>
        </w:tc>
        <w:tc>
          <w:tcPr>
            <w:tcW w:w="2254" w:type="dxa"/>
          </w:tcPr>
          <w:p w14:paraId="0C8B4E45" w14:textId="4F0EB01E" w:rsidR="002C5054" w:rsidRDefault="002C5054" w:rsidP="002C5054">
            <w:r w:rsidRPr="00EC7CF9">
              <w:t>Ezra Jack Keats</w:t>
            </w:r>
          </w:p>
        </w:tc>
      </w:tr>
      <w:tr w:rsidR="002C5054" w14:paraId="04BBEF1C" w14:textId="77777777" w:rsidTr="00E52F82">
        <w:tc>
          <w:tcPr>
            <w:tcW w:w="562" w:type="dxa"/>
          </w:tcPr>
          <w:p w14:paraId="58583B6B" w14:textId="690CE0B3" w:rsidR="002C5054" w:rsidRDefault="002C5054" w:rsidP="002C5054">
            <w:r>
              <w:t>18</w:t>
            </w:r>
          </w:p>
        </w:tc>
        <w:tc>
          <w:tcPr>
            <w:tcW w:w="3544" w:type="dxa"/>
          </w:tcPr>
          <w:p w14:paraId="4BEC55C1" w14:textId="223D99B2" w:rsidR="002C5054" w:rsidRDefault="002C5054" w:rsidP="002C5054">
            <w:r>
              <w:t>Do I have to be the best?</w:t>
            </w:r>
          </w:p>
        </w:tc>
        <w:tc>
          <w:tcPr>
            <w:tcW w:w="2656" w:type="dxa"/>
          </w:tcPr>
          <w:p w14:paraId="44A2BDCE" w14:textId="4B7596B7" w:rsidR="002C5054" w:rsidRDefault="002C5054" w:rsidP="002C5054">
            <w:r w:rsidRPr="00BF7997">
              <w:t>Giraffes can't dance</w:t>
            </w:r>
          </w:p>
        </w:tc>
        <w:tc>
          <w:tcPr>
            <w:tcW w:w="2254" w:type="dxa"/>
          </w:tcPr>
          <w:p w14:paraId="325868DF" w14:textId="01875867" w:rsidR="002C5054" w:rsidRDefault="002C5054" w:rsidP="002C5054">
            <w:r w:rsidRPr="00EC7CF9">
              <w:t xml:space="preserve">Giles </w:t>
            </w:r>
            <w:proofErr w:type="spellStart"/>
            <w:r w:rsidRPr="00EC7CF9">
              <w:t>Andreau</w:t>
            </w:r>
            <w:proofErr w:type="spellEnd"/>
          </w:p>
        </w:tc>
      </w:tr>
    </w:tbl>
    <w:p w14:paraId="13E00BFE" w14:textId="77777777" w:rsidR="000D2F79" w:rsidRDefault="000D2F79" w:rsidP="000D2F79"/>
    <w:p w14:paraId="408DCF27" w14:textId="77777777" w:rsidR="000D2F79" w:rsidRDefault="000D2F79" w:rsidP="000D2F79"/>
    <w:p w14:paraId="6D3B9E96" w14:textId="1538D69C" w:rsidR="000D2F79" w:rsidRDefault="000D2F79" w:rsidP="000D2F79">
      <w:r>
        <w:t xml:space="preserve">If you have any questions or concerns, please contact the school in writing. </w:t>
      </w:r>
    </w:p>
    <w:p w14:paraId="233FDBE7" w14:textId="77777777" w:rsidR="000D2F79" w:rsidRDefault="000D2F79" w:rsidP="000D2F79"/>
    <w:p w14:paraId="5E857E3B" w14:textId="4542A071" w:rsidR="000D2F79" w:rsidRDefault="000D2F79">
      <w:hyperlink r:id="rId5" w:history="1">
        <w:r w:rsidRPr="004772D4">
          <w:rPr>
            <w:rStyle w:val="Hyperlink"/>
          </w:rPr>
          <w:t>Stephen.Tapley@william-alvey.lincs.sch.uk</w:t>
        </w:r>
      </w:hyperlink>
    </w:p>
    <w:p w14:paraId="52347A2F" w14:textId="2811ECEE" w:rsidR="008509BC" w:rsidRDefault="008509BC">
      <w:r>
        <w:t>Thank you for your continued support</w:t>
      </w:r>
      <w:r w:rsidR="000D2F79">
        <w:t>.</w:t>
      </w:r>
      <w:bookmarkStart w:id="0" w:name="_GoBack"/>
      <w:bookmarkEnd w:id="0"/>
    </w:p>
    <w:sectPr w:rsidR="0085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5A"/>
    <w:rsid w:val="000D2F79"/>
    <w:rsid w:val="002C5054"/>
    <w:rsid w:val="003D175A"/>
    <w:rsid w:val="00705FD0"/>
    <w:rsid w:val="00787D3A"/>
    <w:rsid w:val="008509BC"/>
    <w:rsid w:val="00865D8C"/>
    <w:rsid w:val="00B36558"/>
    <w:rsid w:val="00DD6F0B"/>
    <w:rsid w:val="00E52F82"/>
    <w:rsid w:val="00EA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C05"/>
  <w15:chartTrackingRefBased/>
  <w15:docId w15:val="{145E80D9-5944-4DD9-86EC-75FBC0F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F79"/>
    <w:rPr>
      <w:color w:val="0563C1" w:themeColor="hyperlink"/>
      <w:u w:val="single"/>
    </w:rPr>
  </w:style>
  <w:style w:type="character" w:styleId="UnresolvedMention">
    <w:name w:val="Unresolved Mention"/>
    <w:basedOn w:val="DefaultParagraphFont"/>
    <w:uiPriority w:val="99"/>
    <w:semiHidden/>
    <w:unhideWhenUsed/>
    <w:rsid w:val="000D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Tapley@william-alvey.lincs.sch.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Jennifer Huesken</cp:lastModifiedBy>
  <cp:revision>8</cp:revision>
  <dcterms:created xsi:type="dcterms:W3CDTF">2019-06-16T14:52:00Z</dcterms:created>
  <dcterms:modified xsi:type="dcterms:W3CDTF">2020-11-05T16:11:00Z</dcterms:modified>
</cp:coreProperties>
</file>