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9B0D4" w14:textId="77777777" w:rsidR="00F96508" w:rsidRPr="00165B82" w:rsidRDefault="00F96508" w:rsidP="00165B82">
      <w:pPr>
        <w:spacing w:after="0" w:line="240" w:lineRule="auto"/>
        <w:rPr>
          <w:rFonts w:ascii="Arial" w:hAnsi="Arial" w:cs="Arial"/>
          <w:b/>
          <w:bCs/>
          <w:lang w:val="en-GB"/>
        </w:rPr>
      </w:pPr>
      <w:r w:rsidRPr="00165B82">
        <w:rPr>
          <w:rFonts w:ascii="Arial" w:hAnsi="Arial" w:cs="Arial"/>
          <w:b/>
          <w:bCs/>
          <w:lang w:val="en-GB"/>
        </w:rPr>
        <w:t xml:space="preserve">William </w:t>
      </w:r>
      <w:proofErr w:type="spellStart"/>
      <w:r w:rsidRPr="00165B82">
        <w:rPr>
          <w:rFonts w:ascii="Arial" w:hAnsi="Arial" w:cs="Arial"/>
          <w:b/>
          <w:bCs/>
          <w:lang w:val="en-GB"/>
        </w:rPr>
        <w:t>Alvey</w:t>
      </w:r>
      <w:proofErr w:type="spellEnd"/>
      <w:r w:rsidRPr="00165B82">
        <w:rPr>
          <w:rFonts w:ascii="Arial" w:hAnsi="Arial" w:cs="Arial"/>
          <w:b/>
          <w:bCs/>
          <w:lang w:val="en-GB"/>
        </w:rPr>
        <w:t xml:space="preserve"> Primary School</w:t>
      </w:r>
    </w:p>
    <w:p w14:paraId="27318D49" w14:textId="77777777" w:rsidR="00F96508" w:rsidRPr="00165B82" w:rsidRDefault="00F96508" w:rsidP="00165B82">
      <w:pPr>
        <w:spacing w:after="0" w:line="240" w:lineRule="auto"/>
        <w:rPr>
          <w:rFonts w:ascii="Arial" w:hAnsi="Arial" w:cs="Arial"/>
          <w:b/>
          <w:bCs/>
          <w:lang w:val="en-GB"/>
        </w:rPr>
      </w:pPr>
      <w:r w:rsidRPr="00165B82">
        <w:rPr>
          <w:rFonts w:ascii="Arial" w:hAnsi="Arial" w:cs="Arial"/>
          <w:b/>
          <w:bCs/>
          <w:lang w:val="en-GB"/>
        </w:rPr>
        <w:t>Equality and Diversity Policy</w:t>
      </w:r>
    </w:p>
    <w:p w14:paraId="06462E6C" w14:textId="77777777" w:rsidR="00F96508" w:rsidRPr="00F96508" w:rsidRDefault="00F96508" w:rsidP="00F96508">
      <w:pPr>
        <w:jc w:val="center"/>
        <w:rPr>
          <w:rFonts w:ascii="Arial" w:hAnsi="Arial" w:cs="Arial"/>
          <w:b/>
          <w:bCs/>
          <w:sz w:val="36"/>
          <w:szCs w:val="36"/>
          <w:lang w:val="en-GB"/>
        </w:rPr>
      </w:pPr>
    </w:p>
    <w:p w14:paraId="4D6F860D" w14:textId="77777777" w:rsidR="00F96508" w:rsidRPr="00F96508" w:rsidRDefault="00F96508" w:rsidP="00F96508">
      <w:pPr>
        <w:jc w:val="center"/>
        <w:rPr>
          <w:rFonts w:ascii="Arial" w:hAnsi="Arial" w:cs="Arial"/>
          <w:b/>
          <w:bCs/>
          <w:sz w:val="36"/>
          <w:szCs w:val="36"/>
          <w:lang w:val="en-GB"/>
        </w:rPr>
      </w:pPr>
    </w:p>
    <w:p w14:paraId="4A768FFE" w14:textId="77777777" w:rsidR="00F96508" w:rsidRPr="00F96508" w:rsidRDefault="00F96508" w:rsidP="00F96508">
      <w:pPr>
        <w:jc w:val="center"/>
        <w:rPr>
          <w:rFonts w:ascii="Arial" w:hAnsi="Arial" w:cs="Arial"/>
          <w:b/>
          <w:bCs/>
          <w:sz w:val="36"/>
          <w:szCs w:val="36"/>
          <w:lang w:val="en-GB"/>
        </w:rPr>
      </w:pPr>
    </w:p>
    <w:p w14:paraId="417ED2FF" w14:textId="77777777" w:rsidR="00F96508" w:rsidRDefault="00F96508" w:rsidP="00F96508">
      <w:pPr>
        <w:jc w:val="center"/>
        <w:rPr>
          <w:rFonts w:ascii="Arial" w:hAnsi="Arial" w:cs="Arial"/>
          <w:b/>
          <w:bCs/>
          <w:sz w:val="36"/>
          <w:szCs w:val="36"/>
          <w:lang w:val="en-GB"/>
        </w:rPr>
      </w:pPr>
    </w:p>
    <w:p w14:paraId="397164AB" w14:textId="77777777" w:rsidR="00165B82" w:rsidRPr="00F96508" w:rsidRDefault="00165B82" w:rsidP="00F96508">
      <w:pPr>
        <w:jc w:val="center"/>
        <w:rPr>
          <w:rFonts w:ascii="Arial" w:hAnsi="Arial" w:cs="Arial"/>
          <w:b/>
          <w:bCs/>
          <w:sz w:val="36"/>
          <w:szCs w:val="36"/>
          <w:lang w:val="en-GB"/>
        </w:rPr>
      </w:pPr>
    </w:p>
    <w:p w14:paraId="4E2FBA67" w14:textId="77777777" w:rsidR="00165B82" w:rsidRPr="00F96508" w:rsidRDefault="00165B82" w:rsidP="00F96508">
      <w:pPr>
        <w:jc w:val="center"/>
        <w:rPr>
          <w:rFonts w:ascii="Arial" w:hAnsi="Arial" w:cs="Arial"/>
          <w:b/>
          <w:bCs/>
          <w:sz w:val="36"/>
          <w:szCs w:val="36"/>
          <w:lang w:val="en-GB"/>
        </w:rPr>
      </w:pPr>
    </w:p>
    <w:p w14:paraId="180EE9CC" w14:textId="77777777" w:rsidR="00D97B82" w:rsidRPr="00165B82" w:rsidRDefault="00F96508" w:rsidP="00F96508">
      <w:pPr>
        <w:jc w:val="center"/>
        <w:rPr>
          <w:rFonts w:ascii="Arial" w:hAnsi="Arial" w:cs="Arial"/>
          <w:b/>
          <w:lang w:val="en-GB"/>
        </w:rPr>
      </w:pPr>
      <w:r w:rsidRPr="00F96508">
        <w:rPr>
          <w:rFonts w:ascii="Arial" w:hAnsi="Arial" w:cs="Arial"/>
          <w:b/>
          <w:bCs/>
          <w:noProof/>
          <w:sz w:val="36"/>
          <w:szCs w:val="36"/>
          <w:lang w:val="en-GB" w:eastAsia="en-GB"/>
        </w:rPr>
        <w:drawing>
          <wp:inline distT="0" distB="0" distL="0" distR="0" wp14:anchorId="35978743" wp14:editId="112CE152">
            <wp:extent cx="4556125" cy="3905250"/>
            <wp:effectExtent l="0" t="0" r="0" b="0"/>
            <wp:docPr id="1" name="Picture 1" descr="logo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b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810" cy="3910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6508">
        <w:rPr>
          <w:rFonts w:ascii="Arial" w:hAnsi="Arial" w:cs="Arial"/>
          <w:b/>
          <w:bCs/>
          <w:sz w:val="36"/>
          <w:szCs w:val="36"/>
          <w:lang w:val="en-GB"/>
        </w:rPr>
        <w:br w:type="page"/>
      </w:r>
    </w:p>
    <w:p w14:paraId="0F2BEB90" w14:textId="77777777" w:rsidR="00D97B82" w:rsidRPr="00165B82" w:rsidRDefault="00D97B82" w:rsidP="007B10A8">
      <w:pPr>
        <w:jc w:val="center"/>
        <w:rPr>
          <w:rFonts w:ascii="Arial" w:hAnsi="Arial" w:cs="Arial"/>
          <w:b/>
          <w:u w:val="single"/>
          <w:lang w:val="en-GB"/>
        </w:rPr>
      </w:pPr>
      <w:r w:rsidRPr="00165B82">
        <w:rPr>
          <w:rFonts w:ascii="Arial" w:hAnsi="Arial" w:cs="Arial"/>
          <w:b/>
          <w:u w:val="single"/>
          <w:lang w:val="en-GB"/>
        </w:rPr>
        <w:lastRenderedPageBreak/>
        <w:t>Equality and Diversity Policy</w:t>
      </w:r>
    </w:p>
    <w:p w14:paraId="22F8AC7C" w14:textId="77777777" w:rsidR="003B250A" w:rsidRDefault="003B250A" w:rsidP="00BD07B8">
      <w:pPr>
        <w:rPr>
          <w:rFonts w:ascii="Arial" w:hAnsi="Arial" w:cs="Arial"/>
          <w:b/>
        </w:rPr>
      </w:pPr>
    </w:p>
    <w:p w14:paraId="38FDDB3A" w14:textId="77777777" w:rsidR="00D97B82" w:rsidRPr="00165B82" w:rsidRDefault="00D97B82" w:rsidP="00BD07B8">
      <w:pPr>
        <w:rPr>
          <w:rFonts w:ascii="Arial" w:hAnsi="Arial" w:cs="Arial"/>
          <w:b/>
        </w:rPr>
      </w:pPr>
      <w:r w:rsidRPr="00165B82">
        <w:rPr>
          <w:rFonts w:ascii="Arial" w:hAnsi="Arial" w:cs="Arial"/>
          <w:b/>
        </w:rPr>
        <w:t xml:space="preserve">1. </w:t>
      </w:r>
      <w:r w:rsidR="003B250A">
        <w:rPr>
          <w:rFonts w:ascii="Arial" w:hAnsi="Arial" w:cs="Arial"/>
          <w:b/>
        </w:rPr>
        <w:tab/>
      </w:r>
      <w:r w:rsidRPr="00165B82">
        <w:rPr>
          <w:rFonts w:ascii="Arial" w:hAnsi="Arial" w:cs="Arial"/>
          <w:b/>
        </w:rPr>
        <w:t xml:space="preserve">Context </w:t>
      </w:r>
    </w:p>
    <w:p w14:paraId="7DD0132A" w14:textId="77777777" w:rsidR="00D97B82" w:rsidRPr="00165B82" w:rsidRDefault="003B250A" w:rsidP="001E4B2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7B82" w:rsidRPr="00165B82">
        <w:rPr>
          <w:rFonts w:ascii="Arial" w:hAnsi="Arial" w:cs="Arial"/>
        </w:rPr>
        <w:t xml:space="preserve">The William </w:t>
      </w:r>
      <w:proofErr w:type="spellStart"/>
      <w:r w:rsidR="00D97B82" w:rsidRPr="00165B82">
        <w:rPr>
          <w:rFonts w:ascii="Arial" w:hAnsi="Arial" w:cs="Arial"/>
        </w:rPr>
        <w:t>A</w:t>
      </w:r>
      <w:r w:rsidR="00165B82">
        <w:rPr>
          <w:rFonts w:ascii="Arial" w:hAnsi="Arial" w:cs="Arial"/>
        </w:rPr>
        <w:t>lvey</w:t>
      </w:r>
      <w:proofErr w:type="spellEnd"/>
      <w:r w:rsidR="00F96508" w:rsidRPr="00165B82">
        <w:rPr>
          <w:rFonts w:ascii="Arial" w:hAnsi="Arial" w:cs="Arial"/>
        </w:rPr>
        <w:t xml:space="preserve"> Primary School has over 600</w:t>
      </w:r>
      <w:r w:rsidR="00D97B82" w:rsidRPr="00165B82">
        <w:rPr>
          <w:rFonts w:ascii="Arial" w:hAnsi="Arial" w:cs="Arial"/>
        </w:rPr>
        <w:t xml:space="preserve"> pupils between the a</w:t>
      </w:r>
      <w:r w:rsidR="00F96508" w:rsidRPr="00165B82">
        <w:rPr>
          <w:rFonts w:ascii="Arial" w:hAnsi="Arial" w:cs="Arial"/>
        </w:rPr>
        <w:t xml:space="preserve">ges of 4 and 11 </w:t>
      </w:r>
      <w:r>
        <w:rPr>
          <w:rFonts w:ascii="Arial" w:hAnsi="Arial" w:cs="Arial"/>
        </w:rPr>
        <w:tab/>
      </w:r>
      <w:r w:rsidR="00F96508" w:rsidRPr="00165B82">
        <w:rPr>
          <w:rFonts w:ascii="Arial" w:hAnsi="Arial" w:cs="Arial"/>
        </w:rPr>
        <w:t>as of September 2015</w:t>
      </w:r>
      <w:r w:rsidR="00D97B82" w:rsidRPr="00165B82">
        <w:rPr>
          <w:rFonts w:ascii="Arial" w:hAnsi="Arial" w:cs="Arial"/>
        </w:rPr>
        <w:t xml:space="preserve">.  </w:t>
      </w:r>
    </w:p>
    <w:p w14:paraId="327C1CF5" w14:textId="77777777" w:rsidR="00D97B82" w:rsidRPr="00165B82" w:rsidRDefault="003B250A" w:rsidP="00BD07B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7B82" w:rsidRPr="00165B82">
        <w:rPr>
          <w:rFonts w:ascii="Arial" w:hAnsi="Arial" w:cs="Arial"/>
        </w:rPr>
        <w:t>The legal and local framework for this policy is:</w:t>
      </w:r>
    </w:p>
    <w:p w14:paraId="5E6FAFA7" w14:textId="77777777" w:rsidR="00D97B82" w:rsidRPr="00165B82" w:rsidRDefault="00D97B82" w:rsidP="00165B82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165B82">
        <w:rPr>
          <w:rFonts w:ascii="Arial" w:hAnsi="Arial" w:cs="Arial"/>
        </w:rPr>
        <w:t>Race Relations Act 1976 (as amended in 2000)</w:t>
      </w:r>
    </w:p>
    <w:p w14:paraId="7DB292E6" w14:textId="77777777" w:rsidR="00D97B82" w:rsidRPr="00165B82" w:rsidRDefault="00D97B82" w:rsidP="00165B82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Disability Discrimination Act 1995 (as amended in 2005) </w:t>
      </w:r>
    </w:p>
    <w:p w14:paraId="46BA7DB6" w14:textId="77777777" w:rsidR="00D97B82" w:rsidRPr="00165B82" w:rsidRDefault="00D97B82" w:rsidP="00165B82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165B82">
        <w:rPr>
          <w:rFonts w:ascii="Arial" w:hAnsi="Arial" w:cs="Arial"/>
        </w:rPr>
        <w:t>Children Act 2004</w:t>
      </w:r>
    </w:p>
    <w:p w14:paraId="7B758834" w14:textId="77777777" w:rsidR="00D97B82" w:rsidRPr="00165B82" w:rsidRDefault="00D97B82" w:rsidP="00165B82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165B82">
        <w:rPr>
          <w:rFonts w:ascii="Arial" w:hAnsi="Arial" w:cs="Arial"/>
        </w:rPr>
        <w:t>Equality Act 2006</w:t>
      </w:r>
    </w:p>
    <w:p w14:paraId="66F731F8" w14:textId="77777777" w:rsidR="00D97B82" w:rsidRPr="00165B82" w:rsidRDefault="00D97B82" w:rsidP="00165B82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Education and Inspections Act 2006 </w:t>
      </w:r>
    </w:p>
    <w:p w14:paraId="3444D355" w14:textId="77777777" w:rsidR="00D97B82" w:rsidRPr="00165B82" w:rsidRDefault="00D97B82" w:rsidP="00165B82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165B82">
        <w:rPr>
          <w:rFonts w:ascii="Arial" w:hAnsi="Arial" w:cs="Arial"/>
        </w:rPr>
        <w:t>Duty to Promote Community Cohesion, Education and Inspections Act 2006</w:t>
      </w:r>
    </w:p>
    <w:p w14:paraId="4F6C2E5B" w14:textId="77777777" w:rsidR="00D97B82" w:rsidRPr="00165B82" w:rsidRDefault="00D97B82" w:rsidP="00BD07B8">
      <w:pPr>
        <w:rPr>
          <w:rFonts w:ascii="Arial" w:hAnsi="Arial" w:cs="Arial"/>
        </w:rPr>
      </w:pPr>
    </w:p>
    <w:p w14:paraId="043B4808" w14:textId="77777777" w:rsidR="00D97B82" w:rsidRPr="00165B82" w:rsidRDefault="00D97B82" w:rsidP="00BD07B8">
      <w:pPr>
        <w:rPr>
          <w:rFonts w:ascii="Arial" w:hAnsi="Arial" w:cs="Arial"/>
          <w:b/>
        </w:rPr>
      </w:pPr>
      <w:r w:rsidRPr="00165B82">
        <w:rPr>
          <w:rFonts w:ascii="Arial" w:hAnsi="Arial" w:cs="Arial"/>
          <w:b/>
        </w:rPr>
        <w:t xml:space="preserve">2. </w:t>
      </w:r>
      <w:r w:rsidR="003B250A">
        <w:rPr>
          <w:rFonts w:ascii="Arial" w:hAnsi="Arial" w:cs="Arial"/>
          <w:b/>
        </w:rPr>
        <w:tab/>
      </w:r>
      <w:r w:rsidRPr="00165B82">
        <w:rPr>
          <w:rFonts w:ascii="Arial" w:hAnsi="Arial" w:cs="Arial"/>
          <w:b/>
        </w:rPr>
        <w:t xml:space="preserve">Aims and Values </w:t>
      </w:r>
    </w:p>
    <w:p w14:paraId="71470EC1" w14:textId="77777777" w:rsidR="00D97B82" w:rsidRPr="00165B82" w:rsidRDefault="003B250A" w:rsidP="00BD07B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65B82">
        <w:rPr>
          <w:rFonts w:ascii="Arial" w:hAnsi="Arial" w:cs="Arial"/>
        </w:rPr>
        <w:t xml:space="preserve">The William </w:t>
      </w:r>
      <w:proofErr w:type="spellStart"/>
      <w:r w:rsidR="00165B82">
        <w:rPr>
          <w:rFonts w:ascii="Arial" w:hAnsi="Arial" w:cs="Arial"/>
        </w:rPr>
        <w:t>Alvey</w:t>
      </w:r>
      <w:proofErr w:type="spellEnd"/>
      <w:r w:rsidR="00D97B82" w:rsidRPr="00165B82">
        <w:rPr>
          <w:rFonts w:ascii="Arial" w:hAnsi="Arial" w:cs="Arial"/>
        </w:rPr>
        <w:t xml:space="preserve"> School is a welcoming school where everyone is valued highly and </w:t>
      </w:r>
      <w:r>
        <w:rPr>
          <w:rFonts w:ascii="Arial" w:hAnsi="Arial" w:cs="Arial"/>
        </w:rPr>
        <w:tab/>
      </w:r>
      <w:r w:rsidR="00D97B82" w:rsidRPr="00165B82">
        <w:rPr>
          <w:rFonts w:ascii="Arial" w:hAnsi="Arial" w:cs="Arial"/>
        </w:rPr>
        <w:t xml:space="preserve">where tolerance, honesty, co-operation and mutual respect for others are fostered. </w:t>
      </w:r>
      <w:r>
        <w:rPr>
          <w:rFonts w:ascii="Arial" w:hAnsi="Arial" w:cs="Arial"/>
        </w:rPr>
        <w:tab/>
      </w:r>
      <w:r w:rsidR="00D97B82" w:rsidRPr="00165B82">
        <w:rPr>
          <w:rFonts w:ascii="Arial" w:hAnsi="Arial" w:cs="Arial"/>
        </w:rPr>
        <w:t xml:space="preserve">We are committed to the development of the whole person within a supportive, </w:t>
      </w:r>
      <w:r>
        <w:rPr>
          <w:rFonts w:ascii="Arial" w:hAnsi="Arial" w:cs="Arial"/>
        </w:rPr>
        <w:tab/>
      </w:r>
      <w:r w:rsidR="00D97B82" w:rsidRPr="00165B82">
        <w:rPr>
          <w:rFonts w:ascii="Arial" w:hAnsi="Arial" w:cs="Arial"/>
        </w:rPr>
        <w:t xml:space="preserve">secure and creative environment. A broad, balanced and appropriate curriculum </w:t>
      </w:r>
      <w:r>
        <w:rPr>
          <w:rFonts w:ascii="Arial" w:hAnsi="Arial" w:cs="Arial"/>
        </w:rPr>
        <w:tab/>
      </w:r>
      <w:r w:rsidR="00D97B82" w:rsidRPr="00165B82">
        <w:rPr>
          <w:rFonts w:ascii="Arial" w:hAnsi="Arial" w:cs="Arial"/>
        </w:rPr>
        <w:t xml:space="preserve">provides equal opportunity for all pupils to </w:t>
      </w:r>
      <w:proofErr w:type="spellStart"/>
      <w:r w:rsidR="00D97B82" w:rsidRPr="00165B82">
        <w:rPr>
          <w:rFonts w:ascii="Arial" w:hAnsi="Arial" w:cs="Arial"/>
        </w:rPr>
        <w:t>maximise</w:t>
      </w:r>
      <w:proofErr w:type="spellEnd"/>
      <w:r w:rsidR="00D97B82" w:rsidRPr="00165B82">
        <w:rPr>
          <w:rFonts w:ascii="Arial" w:hAnsi="Arial" w:cs="Arial"/>
        </w:rPr>
        <w:t xml:space="preserve"> their potential regardless of age, </w:t>
      </w:r>
      <w:r>
        <w:rPr>
          <w:rFonts w:ascii="Arial" w:hAnsi="Arial" w:cs="Arial"/>
        </w:rPr>
        <w:tab/>
      </w:r>
      <w:r w:rsidR="00D97B82" w:rsidRPr="00165B82">
        <w:rPr>
          <w:rFonts w:ascii="Arial" w:hAnsi="Arial" w:cs="Arial"/>
        </w:rPr>
        <w:t xml:space="preserve">sex, race, </w:t>
      </w:r>
      <w:proofErr w:type="spellStart"/>
      <w:r w:rsidR="00D97B82" w:rsidRPr="00165B82">
        <w:rPr>
          <w:rFonts w:ascii="Arial" w:hAnsi="Arial" w:cs="Arial"/>
        </w:rPr>
        <w:t>colour</w:t>
      </w:r>
      <w:proofErr w:type="spellEnd"/>
      <w:r w:rsidR="00D97B82" w:rsidRPr="00165B82">
        <w:rPr>
          <w:rFonts w:ascii="Arial" w:hAnsi="Arial" w:cs="Arial"/>
        </w:rPr>
        <w:t xml:space="preserve">, religion or disability. We </w:t>
      </w:r>
      <w:proofErr w:type="spellStart"/>
      <w:r w:rsidR="00D97B82" w:rsidRPr="00165B82">
        <w:rPr>
          <w:rFonts w:ascii="Arial" w:hAnsi="Arial" w:cs="Arial"/>
        </w:rPr>
        <w:t>endeavour</w:t>
      </w:r>
      <w:proofErr w:type="spellEnd"/>
      <w:r w:rsidR="00D97B82" w:rsidRPr="00165B82">
        <w:rPr>
          <w:rFonts w:ascii="Arial" w:hAnsi="Arial" w:cs="Arial"/>
        </w:rPr>
        <w:t xml:space="preserve"> to promote positive </w:t>
      </w:r>
      <w:r>
        <w:rPr>
          <w:rFonts w:ascii="Arial" w:hAnsi="Arial" w:cs="Arial"/>
        </w:rPr>
        <w:tab/>
      </w:r>
      <w:r w:rsidR="00D97B82" w:rsidRPr="00165B82">
        <w:rPr>
          <w:rFonts w:ascii="Arial" w:hAnsi="Arial" w:cs="Arial"/>
        </w:rPr>
        <w:t xml:space="preserve">relationships with parents, governors and members of the wider community. </w:t>
      </w:r>
    </w:p>
    <w:p w14:paraId="4E0DF6A0" w14:textId="77777777" w:rsidR="00D97B82" w:rsidRPr="00165B82" w:rsidRDefault="003B250A" w:rsidP="00BD07B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65B82">
        <w:rPr>
          <w:rFonts w:ascii="Arial" w:hAnsi="Arial" w:cs="Arial"/>
        </w:rPr>
        <w:t xml:space="preserve">At the William </w:t>
      </w:r>
      <w:proofErr w:type="spellStart"/>
      <w:r w:rsidR="00165B82">
        <w:rPr>
          <w:rFonts w:ascii="Arial" w:hAnsi="Arial" w:cs="Arial"/>
        </w:rPr>
        <w:t>Alvey</w:t>
      </w:r>
      <w:proofErr w:type="spellEnd"/>
      <w:r w:rsidR="00165B82">
        <w:rPr>
          <w:rFonts w:ascii="Arial" w:hAnsi="Arial" w:cs="Arial"/>
        </w:rPr>
        <w:t xml:space="preserve"> </w:t>
      </w:r>
      <w:r w:rsidR="00D97B82" w:rsidRPr="00165B82">
        <w:rPr>
          <w:rFonts w:ascii="Arial" w:hAnsi="Arial" w:cs="Arial"/>
        </w:rPr>
        <w:t xml:space="preserve">Primary School we aim to promote equality and tackle any form </w:t>
      </w:r>
      <w:r>
        <w:rPr>
          <w:rFonts w:ascii="Arial" w:hAnsi="Arial" w:cs="Arial"/>
        </w:rPr>
        <w:tab/>
      </w:r>
      <w:r w:rsidR="00D97B82" w:rsidRPr="00165B82">
        <w:rPr>
          <w:rFonts w:ascii="Arial" w:hAnsi="Arial" w:cs="Arial"/>
        </w:rPr>
        <w:t xml:space="preserve">of discrimination and actively promote harmonious relations in all areas of school life. </w:t>
      </w:r>
      <w:r>
        <w:rPr>
          <w:rFonts w:ascii="Arial" w:hAnsi="Arial" w:cs="Arial"/>
        </w:rPr>
        <w:tab/>
      </w:r>
      <w:r w:rsidR="00D97B82" w:rsidRPr="00165B82">
        <w:rPr>
          <w:rFonts w:ascii="Arial" w:hAnsi="Arial" w:cs="Arial"/>
        </w:rPr>
        <w:t xml:space="preserve">We seek to remove any barriers to access, participation, progression, attainment and </w:t>
      </w:r>
      <w:r>
        <w:rPr>
          <w:rFonts w:ascii="Arial" w:hAnsi="Arial" w:cs="Arial"/>
        </w:rPr>
        <w:tab/>
      </w:r>
      <w:r w:rsidR="00D97B82" w:rsidRPr="00165B82">
        <w:rPr>
          <w:rFonts w:ascii="Arial" w:hAnsi="Arial" w:cs="Arial"/>
        </w:rPr>
        <w:t xml:space="preserve">achievement. We take seriously our contribution towards community cohesion. </w:t>
      </w:r>
    </w:p>
    <w:p w14:paraId="08BB435A" w14:textId="77777777" w:rsidR="00D97B82" w:rsidRPr="00165B82" w:rsidRDefault="003B250A" w:rsidP="00BD07B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7B82" w:rsidRPr="00165B82">
        <w:rPr>
          <w:rFonts w:ascii="Arial" w:hAnsi="Arial" w:cs="Arial"/>
        </w:rPr>
        <w:t>We aim to:</w:t>
      </w:r>
    </w:p>
    <w:p w14:paraId="13138467" w14:textId="77777777" w:rsidR="00D97B82" w:rsidRPr="00165B82" w:rsidRDefault="00D97B82" w:rsidP="00BD07B8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>Provide a secure environment in which all our children can flourish and achieve all five outcomes of ‘Every Child Matters’ (be healthy, stay safe, enjoy and achieve, make a positive contribution, and enjoy economic well-being);</w:t>
      </w:r>
    </w:p>
    <w:p w14:paraId="6ECB1970" w14:textId="77777777" w:rsidR="00D97B82" w:rsidRPr="00165B82" w:rsidRDefault="00D97B82" w:rsidP="00BD07B8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>Provide a learning environment where all individuals see themselves reflected and feel a sense of belonging;</w:t>
      </w:r>
    </w:p>
    <w:p w14:paraId="009BDC78" w14:textId="77777777" w:rsidR="00D97B82" w:rsidRPr="00165B82" w:rsidRDefault="00D97B82" w:rsidP="00BD07B8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>Prepare children for life in a diverse society in which children are able to see their place in the local, regional, national and international community;</w:t>
      </w:r>
    </w:p>
    <w:p w14:paraId="7665A7F4" w14:textId="77777777" w:rsidR="00D97B82" w:rsidRPr="00165B82" w:rsidRDefault="00D97B82" w:rsidP="00BD07B8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>Include and value the contribution of all families to our understanding of equality and diversity;</w:t>
      </w:r>
    </w:p>
    <w:p w14:paraId="34E93CF8" w14:textId="77777777" w:rsidR="00D97B82" w:rsidRPr="00165B82" w:rsidRDefault="00D97B82" w:rsidP="00BD07B8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>Provide positive non-stereotyping information about different groups of people regardless of gender, ethnicity, disability, sexual orientation, religion and age;</w:t>
      </w:r>
    </w:p>
    <w:p w14:paraId="72D4C8BD" w14:textId="77777777" w:rsidR="00D97B82" w:rsidRPr="00165B82" w:rsidRDefault="00D97B82" w:rsidP="00BD07B8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>Plan systematically to improve our understanding and promotion of diversity;</w:t>
      </w:r>
    </w:p>
    <w:p w14:paraId="6825E1E9" w14:textId="77777777" w:rsidR="00D97B82" w:rsidRPr="00165B82" w:rsidRDefault="00D97B82" w:rsidP="00BD07B8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Actively challenge discrimination and disadvantage; </w:t>
      </w:r>
    </w:p>
    <w:p w14:paraId="10588D2D" w14:textId="77777777" w:rsidR="00D97B82" w:rsidRPr="00165B82" w:rsidRDefault="00D97B82" w:rsidP="00BD07B8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Make inclusion a thread which runs through all our activities. </w:t>
      </w:r>
    </w:p>
    <w:p w14:paraId="302CAF8C" w14:textId="77777777" w:rsidR="00D97B82" w:rsidRPr="00165B82" w:rsidRDefault="00D97B82" w:rsidP="00BD07B8">
      <w:pPr>
        <w:rPr>
          <w:rFonts w:ascii="Arial" w:hAnsi="Arial" w:cs="Arial"/>
        </w:rPr>
      </w:pPr>
    </w:p>
    <w:p w14:paraId="3D574A2D" w14:textId="77777777" w:rsidR="00D97B82" w:rsidRPr="00165B82" w:rsidRDefault="003B250A" w:rsidP="00BD07B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="00D97B82" w:rsidRPr="00165B82">
        <w:rPr>
          <w:rFonts w:ascii="Arial" w:hAnsi="Arial" w:cs="Arial"/>
        </w:rPr>
        <w:t>To achieve these aims we will:</w:t>
      </w:r>
    </w:p>
    <w:p w14:paraId="58C582A7" w14:textId="77777777" w:rsidR="00D97B82" w:rsidRPr="00165B82" w:rsidRDefault="00D97B82" w:rsidP="00BD07B8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>Involve stakeholders in the development, review, evaluation, and impact assessment of all relevant improvement plans, policies and procedures;</w:t>
      </w:r>
    </w:p>
    <w:p w14:paraId="2C32267F" w14:textId="77777777" w:rsidR="00D97B82" w:rsidRPr="00165B82" w:rsidRDefault="00D97B82" w:rsidP="00BD07B8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>Publish and share our policies and impact assessments with the whole community;</w:t>
      </w:r>
    </w:p>
    <w:p w14:paraId="1AFBAA35" w14:textId="77777777" w:rsidR="00D97B82" w:rsidRPr="00165B82" w:rsidRDefault="00D97B82" w:rsidP="00BD07B8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Collect and </w:t>
      </w:r>
      <w:proofErr w:type="spellStart"/>
      <w:r w:rsidRPr="00165B82">
        <w:rPr>
          <w:rFonts w:ascii="Arial" w:hAnsi="Arial" w:cs="Arial"/>
        </w:rPr>
        <w:t>analyse</w:t>
      </w:r>
      <w:proofErr w:type="spellEnd"/>
      <w:r w:rsidRPr="00165B82">
        <w:rPr>
          <w:rFonts w:ascii="Arial" w:hAnsi="Arial" w:cs="Arial"/>
        </w:rPr>
        <w:t xml:space="preserve"> data to ensure all groups are progressing well and no group is subject to disadvantage;</w:t>
      </w:r>
    </w:p>
    <w:p w14:paraId="43BD8573" w14:textId="77777777" w:rsidR="00D97B82" w:rsidRPr="00165B82" w:rsidRDefault="00D97B82" w:rsidP="00BD07B8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>Use all available information to set suitable learning challenges for all, respond to pupils’ diverse needs and overcome any potential barriers to learning;</w:t>
      </w:r>
    </w:p>
    <w:p w14:paraId="58B57095" w14:textId="77777777" w:rsidR="00D97B82" w:rsidRPr="00165B82" w:rsidRDefault="00D97B82" w:rsidP="00BD07B8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>Ensure that the wider school curriculum makes explicit and implicit provision to promote and celebrate diversity;</w:t>
      </w:r>
    </w:p>
    <w:p w14:paraId="43ACDBDF" w14:textId="77777777" w:rsidR="00D97B82" w:rsidRPr="00165B82" w:rsidRDefault="00D97B82" w:rsidP="00BD07B8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Have high expectations of </w:t>
      </w:r>
      <w:proofErr w:type="spellStart"/>
      <w:r w:rsidRPr="00165B82">
        <w:rPr>
          <w:rFonts w:ascii="Arial" w:hAnsi="Arial" w:cs="Arial"/>
        </w:rPr>
        <w:t>behaviour</w:t>
      </w:r>
      <w:proofErr w:type="spellEnd"/>
      <w:r w:rsidRPr="00165B82">
        <w:rPr>
          <w:rFonts w:ascii="Arial" w:hAnsi="Arial" w:cs="Arial"/>
        </w:rPr>
        <w:t xml:space="preserve"> which demonstrates respect to othe</w:t>
      </w:r>
      <w:r w:rsidR="004A1E75" w:rsidRPr="00165B82">
        <w:rPr>
          <w:rFonts w:ascii="Arial" w:hAnsi="Arial" w:cs="Arial"/>
        </w:rPr>
        <w:t>rs</w:t>
      </w:r>
    </w:p>
    <w:p w14:paraId="597BC863" w14:textId="77777777" w:rsidR="003B250A" w:rsidRDefault="003B250A" w:rsidP="00BD07B8">
      <w:pPr>
        <w:rPr>
          <w:rFonts w:ascii="Arial" w:hAnsi="Arial" w:cs="Arial"/>
          <w:b/>
        </w:rPr>
      </w:pPr>
    </w:p>
    <w:p w14:paraId="7CC357A7" w14:textId="77777777" w:rsidR="00D97B82" w:rsidRPr="00165B82" w:rsidRDefault="00D97B82" w:rsidP="00BD07B8">
      <w:pPr>
        <w:rPr>
          <w:rFonts w:ascii="Arial" w:hAnsi="Arial" w:cs="Arial"/>
          <w:b/>
        </w:rPr>
      </w:pPr>
      <w:r w:rsidRPr="00165B82">
        <w:rPr>
          <w:rFonts w:ascii="Arial" w:hAnsi="Arial" w:cs="Arial"/>
          <w:b/>
        </w:rPr>
        <w:t xml:space="preserve">3. </w:t>
      </w:r>
      <w:r w:rsidR="003B250A">
        <w:rPr>
          <w:rFonts w:ascii="Arial" w:hAnsi="Arial" w:cs="Arial"/>
          <w:b/>
        </w:rPr>
        <w:tab/>
      </w:r>
      <w:r w:rsidRPr="00165B82">
        <w:rPr>
          <w:rFonts w:ascii="Arial" w:hAnsi="Arial" w:cs="Arial"/>
          <w:b/>
        </w:rPr>
        <w:t xml:space="preserve">Leadership, Management and Governance </w:t>
      </w:r>
    </w:p>
    <w:p w14:paraId="6D068BC4" w14:textId="77777777" w:rsidR="00D97B82" w:rsidRPr="00165B82" w:rsidRDefault="003B250A" w:rsidP="00BD07B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65B82">
        <w:rPr>
          <w:rFonts w:ascii="Arial" w:hAnsi="Arial" w:cs="Arial"/>
        </w:rPr>
        <w:t xml:space="preserve">The William </w:t>
      </w:r>
      <w:proofErr w:type="spellStart"/>
      <w:r w:rsidR="00165B82">
        <w:rPr>
          <w:rFonts w:ascii="Arial" w:hAnsi="Arial" w:cs="Arial"/>
        </w:rPr>
        <w:t>Alvey</w:t>
      </w:r>
      <w:proofErr w:type="spellEnd"/>
      <w:r w:rsidR="00165B82">
        <w:rPr>
          <w:rFonts w:ascii="Arial" w:hAnsi="Arial" w:cs="Arial"/>
        </w:rPr>
        <w:t xml:space="preserve"> </w:t>
      </w:r>
      <w:r w:rsidR="00D97B82" w:rsidRPr="00165B82">
        <w:rPr>
          <w:rFonts w:ascii="Arial" w:hAnsi="Arial" w:cs="Arial"/>
        </w:rPr>
        <w:t xml:space="preserve">Primary School is committed to: </w:t>
      </w:r>
    </w:p>
    <w:p w14:paraId="2F2CBFD6" w14:textId="77777777" w:rsidR="00D97B82" w:rsidRPr="00165B82" w:rsidRDefault="00D97B82" w:rsidP="00BD07B8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>Being proactive in promoting good relationships and equality of opportunity across all aspects of school life and the wider community;</w:t>
      </w:r>
    </w:p>
    <w:p w14:paraId="62C8424B" w14:textId="77777777" w:rsidR="00D97B82" w:rsidRPr="00165B82" w:rsidRDefault="00D97B82" w:rsidP="00BD07B8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>Encouraging, supporting and enabling all pupils and staff to reach their potential and make a positive contribution;</w:t>
      </w:r>
    </w:p>
    <w:p w14:paraId="37A41103" w14:textId="77777777" w:rsidR="00D97B82" w:rsidRPr="00165B82" w:rsidRDefault="00D97B82" w:rsidP="00BD07B8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Working in partnership with families, the local authority (LA) and the wider community to establish promote and disseminate inclusive practice and tackle discrimination ensuring that our </w:t>
      </w:r>
      <w:r w:rsidRPr="00165B82">
        <w:rPr>
          <w:rFonts w:ascii="Arial" w:hAnsi="Arial" w:cs="Arial"/>
          <w:b/>
        </w:rPr>
        <w:t>Equality and Diversity Policy</w:t>
      </w:r>
      <w:r w:rsidRPr="00165B82">
        <w:rPr>
          <w:rFonts w:ascii="Arial" w:hAnsi="Arial" w:cs="Arial"/>
        </w:rPr>
        <w:t xml:space="preserve"> is followed. </w:t>
      </w:r>
    </w:p>
    <w:p w14:paraId="2C2D6ACB" w14:textId="77777777" w:rsidR="00D97B82" w:rsidRPr="00165B82" w:rsidRDefault="00D97B82" w:rsidP="00BD07B8">
      <w:pPr>
        <w:rPr>
          <w:rFonts w:ascii="Arial" w:hAnsi="Arial" w:cs="Arial"/>
        </w:rPr>
      </w:pPr>
    </w:p>
    <w:p w14:paraId="6566CB41" w14:textId="77777777" w:rsidR="00D97B82" w:rsidRPr="00165B82" w:rsidRDefault="00D97B82" w:rsidP="00BD07B8">
      <w:pPr>
        <w:rPr>
          <w:rFonts w:ascii="Arial" w:hAnsi="Arial" w:cs="Arial"/>
          <w:b/>
        </w:rPr>
      </w:pPr>
      <w:r w:rsidRPr="00165B82">
        <w:rPr>
          <w:rFonts w:ascii="Arial" w:hAnsi="Arial" w:cs="Arial"/>
          <w:b/>
        </w:rPr>
        <w:t xml:space="preserve">Responsibilities </w:t>
      </w:r>
    </w:p>
    <w:p w14:paraId="339070D4" w14:textId="77777777" w:rsidR="00D97B82" w:rsidRPr="005C2CC4" w:rsidRDefault="00D97B82" w:rsidP="00BD07B8">
      <w:pPr>
        <w:rPr>
          <w:rFonts w:ascii="Arial" w:hAnsi="Arial" w:cs="Arial"/>
          <w:b/>
        </w:rPr>
      </w:pPr>
      <w:r w:rsidRPr="005C2CC4">
        <w:rPr>
          <w:rFonts w:ascii="Arial" w:hAnsi="Arial" w:cs="Arial"/>
          <w:b/>
          <w:u w:val="single"/>
        </w:rPr>
        <w:t>The Governing Body</w:t>
      </w:r>
      <w:r w:rsidRPr="005C2CC4">
        <w:rPr>
          <w:rFonts w:ascii="Arial" w:hAnsi="Arial" w:cs="Arial"/>
          <w:b/>
        </w:rPr>
        <w:t xml:space="preserve"> </w:t>
      </w:r>
    </w:p>
    <w:p w14:paraId="4745444A" w14:textId="77777777" w:rsidR="00D97B82" w:rsidRPr="00165B82" w:rsidRDefault="00D97B82" w:rsidP="00BD07B8">
      <w:pPr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It is the Governing Body’s responsibility to: </w:t>
      </w:r>
    </w:p>
    <w:p w14:paraId="4759AB77" w14:textId="77777777" w:rsidR="00D97B82" w:rsidRPr="00165B82" w:rsidRDefault="00D97B82" w:rsidP="00BD07B8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Ensure that the school complies with equality legislation; </w:t>
      </w:r>
    </w:p>
    <w:p w14:paraId="5613D33D" w14:textId="77777777" w:rsidR="00D97B82" w:rsidRPr="00165B82" w:rsidRDefault="00D97B82" w:rsidP="00BD07B8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Meet requirements to publish equality schemes; </w:t>
      </w:r>
    </w:p>
    <w:p w14:paraId="519BB149" w14:textId="77777777" w:rsidR="00D97B82" w:rsidRPr="00165B82" w:rsidRDefault="00D97B82" w:rsidP="00BD07B8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Ensure that the school’s policy and its procedures and strategies are carried out and monitored with appropriate impact assessments informing future plans; </w:t>
      </w:r>
    </w:p>
    <w:p w14:paraId="5CED2D76" w14:textId="77777777" w:rsidR="00D97B82" w:rsidRPr="00165B82" w:rsidRDefault="00D97B82" w:rsidP="00BD07B8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proofErr w:type="spellStart"/>
      <w:r w:rsidRPr="00165B82">
        <w:rPr>
          <w:rFonts w:ascii="Arial" w:hAnsi="Arial" w:cs="Arial"/>
        </w:rPr>
        <w:t>Scrutinise</w:t>
      </w:r>
      <w:proofErr w:type="spellEnd"/>
      <w:r w:rsidRPr="00165B82">
        <w:rPr>
          <w:rFonts w:ascii="Arial" w:hAnsi="Arial" w:cs="Arial"/>
        </w:rPr>
        <w:t xml:space="preserve"> the recording and reporting procedures at least annually; </w:t>
      </w:r>
    </w:p>
    <w:p w14:paraId="11F5EFF2" w14:textId="77777777" w:rsidR="00D97B82" w:rsidRPr="00165B82" w:rsidRDefault="00D97B82" w:rsidP="00BD07B8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Follow the Local Authority’s admissions policy, which is fair and equitable in its treatment of all groups; </w:t>
      </w:r>
    </w:p>
    <w:p w14:paraId="2302D5DB" w14:textId="77777777" w:rsidR="00D97B82" w:rsidRPr="00165B82" w:rsidRDefault="00D97B82" w:rsidP="00BD07B8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Monitor attendance and take appropriate action where necessary; </w:t>
      </w:r>
    </w:p>
    <w:p w14:paraId="3ED2FC37" w14:textId="77777777" w:rsidR="00D97B82" w:rsidRPr="00165B82" w:rsidRDefault="00D97B82" w:rsidP="00BD07B8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Have equal opportunities in staff recruitment and professional development and membership of the Governing Body; </w:t>
      </w:r>
    </w:p>
    <w:p w14:paraId="3F2292A9" w14:textId="77777777" w:rsidR="00D97B82" w:rsidRPr="00165B82" w:rsidRDefault="00D97B82" w:rsidP="00BD07B8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Provide information in appropriate, accessible formats; </w:t>
      </w:r>
    </w:p>
    <w:p w14:paraId="2C613E94" w14:textId="77777777" w:rsidR="00D97B82" w:rsidRPr="00165B82" w:rsidRDefault="00D97B82" w:rsidP="00BD07B8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Be involved in dealing with serious breaches of the policy; </w:t>
      </w:r>
    </w:p>
    <w:p w14:paraId="29AA7DCC" w14:textId="77777777" w:rsidR="00D97B82" w:rsidRPr="00165B82" w:rsidRDefault="00D97B82" w:rsidP="00BD07B8">
      <w:pPr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Be pro-active in recruiting high-quality applicants from under-represented groups. </w:t>
      </w:r>
    </w:p>
    <w:p w14:paraId="0CA8C046" w14:textId="77777777" w:rsidR="005C2CC4" w:rsidRDefault="005C2CC4" w:rsidP="00BD07B8">
      <w:pPr>
        <w:rPr>
          <w:rFonts w:ascii="Arial" w:hAnsi="Arial" w:cs="Arial"/>
          <w:b/>
          <w:u w:val="single"/>
        </w:rPr>
      </w:pPr>
    </w:p>
    <w:p w14:paraId="40E4E3A5" w14:textId="77777777" w:rsidR="005C2CC4" w:rsidRDefault="005C2CC4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27FDFCD8" w14:textId="77777777" w:rsidR="00D97B82" w:rsidRPr="005C2CC4" w:rsidRDefault="00D97B82" w:rsidP="00BD07B8">
      <w:pPr>
        <w:rPr>
          <w:rFonts w:ascii="Arial" w:hAnsi="Arial" w:cs="Arial"/>
          <w:b/>
        </w:rPr>
      </w:pPr>
      <w:r w:rsidRPr="005C2CC4">
        <w:rPr>
          <w:rFonts w:ascii="Arial" w:hAnsi="Arial" w:cs="Arial"/>
          <w:b/>
          <w:u w:val="single"/>
        </w:rPr>
        <w:lastRenderedPageBreak/>
        <w:t xml:space="preserve">The </w:t>
      </w:r>
      <w:r w:rsidR="00165B82" w:rsidRPr="005C2CC4">
        <w:rPr>
          <w:rFonts w:ascii="Arial" w:hAnsi="Arial" w:cs="Arial"/>
          <w:b/>
          <w:u w:val="single"/>
        </w:rPr>
        <w:t>Head Teacher</w:t>
      </w:r>
      <w:r w:rsidRPr="005C2CC4">
        <w:rPr>
          <w:rFonts w:ascii="Arial" w:hAnsi="Arial" w:cs="Arial"/>
          <w:b/>
        </w:rPr>
        <w:t xml:space="preserve"> </w:t>
      </w:r>
    </w:p>
    <w:p w14:paraId="55D9C462" w14:textId="77777777" w:rsidR="00D97B82" w:rsidRPr="00165B82" w:rsidRDefault="00D97B82" w:rsidP="00BD07B8">
      <w:pPr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It is the </w:t>
      </w:r>
      <w:r w:rsidR="00165B82">
        <w:rPr>
          <w:rFonts w:ascii="Arial" w:hAnsi="Arial" w:cs="Arial"/>
        </w:rPr>
        <w:t>Head Teacher</w:t>
      </w:r>
      <w:r w:rsidRPr="00165B82">
        <w:rPr>
          <w:rFonts w:ascii="Arial" w:hAnsi="Arial" w:cs="Arial"/>
        </w:rPr>
        <w:t xml:space="preserve">’s responsibility to: </w:t>
      </w:r>
    </w:p>
    <w:p w14:paraId="1E4FBC3E" w14:textId="77777777" w:rsidR="00D97B82" w:rsidRPr="00165B82" w:rsidRDefault="00D97B82" w:rsidP="005C2CC4">
      <w:pPr>
        <w:numPr>
          <w:ilvl w:val="0"/>
          <w:numId w:val="5"/>
        </w:numPr>
        <w:tabs>
          <w:tab w:val="clear" w:pos="780"/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Implement the policy and its strategies and procedures; </w:t>
      </w:r>
    </w:p>
    <w:p w14:paraId="73F56BCA" w14:textId="77777777" w:rsidR="00D97B82" w:rsidRPr="00165B82" w:rsidRDefault="00D97B82" w:rsidP="005C2CC4">
      <w:pPr>
        <w:numPr>
          <w:ilvl w:val="0"/>
          <w:numId w:val="5"/>
        </w:numPr>
        <w:tabs>
          <w:tab w:val="clear" w:pos="780"/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Ensure that all staff receive appropriate and relevant continuous professional development; </w:t>
      </w:r>
    </w:p>
    <w:p w14:paraId="29351959" w14:textId="77777777" w:rsidR="00D97B82" w:rsidRPr="00165B82" w:rsidRDefault="00D97B82" w:rsidP="005C2CC4">
      <w:pPr>
        <w:numPr>
          <w:ilvl w:val="0"/>
          <w:numId w:val="5"/>
        </w:numPr>
        <w:tabs>
          <w:tab w:val="clear" w:pos="780"/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Actively challenge and take appropriate action in any cases of discriminatory practice; </w:t>
      </w:r>
    </w:p>
    <w:p w14:paraId="751A33A3" w14:textId="77777777" w:rsidR="00D97B82" w:rsidRPr="00165B82" w:rsidRDefault="00D97B82" w:rsidP="005C2CC4">
      <w:pPr>
        <w:numPr>
          <w:ilvl w:val="0"/>
          <w:numId w:val="5"/>
        </w:numPr>
        <w:tabs>
          <w:tab w:val="clear" w:pos="780"/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Deal with any reported incidents of harassment or bullying in line with LA guidance; </w:t>
      </w:r>
    </w:p>
    <w:p w14:paraId="093BD8EC" w14:textId="77777777" w:rsidR="00D97B82" w:rsidRPr="00165B82" w:rsidRDefault="00D97B82" w:rsidP="005C2CC4">
      <w:pPr>
        <w:numPr>
          <w:ilvl w:val="0"/>
          <w:numId w:val="5"/>
        </w:numPr>
        <w:tabs>
          <w:tab w:val="clear" w:pos="780"/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165B82">
        <w:rPr>
          <w:rFonts w:ascii="Arial" w:hAnsi="Arial" w:cs="Arial"/>
        </w:rPr>
        <w:t>Ensure that all visitors and contractors are aware of, and comply with, the school’s equality and diversity policy;</w:t>
      </w:r>
    </w:p>
    <w:p w14:paraId="57FD8E01" w14:textId="77777777" w:rsidR="00D97B82" w:rsidRPr="00165B82" w:rsidRDefault="00D97B82" w:rsidP="005C2CC4">
      <w:pPr>
        <w:numPr>
          <w:ilvl w:val="0"/>
          <w:numId w:val="5"/>
        </w:numPr>
        <w:tabs>
          <w:tab w:val="clear" w:pos="780"/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Produce a report on progress for governors annually. </w:t>
      </w:r>
    </w:p>
    <w:p w14:paraId="353DA603" w14:textId="77777777" w:rsidR="00D97B82" w:rsidRPr="00165B82" w:rsidRDefault="00D97B82" w:rsidP="005C2CC4">
      <w:pPr>
        <w:rPr>
          <w:rFonts w:ascii="Arial" w:hAnsi="Arial" w:cs="Arial"/>
        </w:rPr>
      </w:pPr>
    </w:p>
    <w:p w14:paraId="19169F47" w14:textId="77777777" w:rsidR="00D97B82" w:rsidRPr="005C2CC4" w:rsidRDefault="00D97B82" w:rsidP="00BD07B8">
      <w:pPr>
        <w:rPr>
          <w:rFonts w:ascii="Arial" w:hAnsi="Arial" w:cs="Arial"/>
          <w:b/>
          <w:u w:val="single"/>
        </w:rPr>
      </w:pPr>
      <w:r w:rsidRPr="005C2CC4">
        <w:rPr>
          <w:rFonts w:ascii="Arial" w:hAnsi="Arial" w:cs="Arial"/>
          <w:b/>
          <w:u w:val="single"/>
        </w:rPr>
        <w:t>Staff</w:t>
      </w:r>
    </w:p>
    <w:p w14:paraId="13E926A3" w14:textId="77777777" w:rsidR="00D97B82" w:rsidRPr="00165B82" w:rsidRDefault="00D97B82" w:rsidP="00BD07B8">
      <w:pPr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It is the responsibility of all staff to: </w:t>
      </w:r>
    </w:p>
    <w:p w14:paraId="727BE566" w14:textId="77777777" w:rsidR="00D97B82" w:rsidRPr="00165B82" w:rsidRDefault="00D97B82" w:rsidP="00BD07B8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Be vigilant in all areas of the school for any type of harassment and bullying; </w:t>
      </w:r>
    </w:p>
    <w:p w14:paraId="161C5E03" w14:textId="77777777" w:rsidR="00D97B82" w:rsidRPr="00165B82" w:rsidRDefault="00D97B82" w:rsidP="00BD07B8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Deal effectively with all incidents from overt name-calling to the more subtle forms of </w:t>
      </w:r>
      <w:proofErr w:type="spellStart"/>
      <w:r w:rsidRPr="00165B82">
        <w:rPr>
          <w:rFonts w:ascii="Arial" w:hAnsi="Arial" w:cs="Arial"/>
        </w:rPr>
        <w:t>victimisation</w:t>
      </w:r>
      <w:proofErr w:type="spellEnd"/>
      <w:r w:rsidRPr="00165B82">
        <w:rPr>
          <w:rFonts w:ascii="Arial" w:hAnsi="Arial" w:cs="Arial"/>
        </w:rPr>
        <w:t xml:space="preserve"> caused by perceived differences; </w:t>
      </w:r>
    </w:p>
    <w:p w14:paraId="594F588E" w14:textId="77777777" w:rsidR="00D97B82" w:rsidRPr="00165B82" w:rsidRDefault="00D97B82" w:rsidP="00BD07B8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>Identify and challenge bias and stereotyping within the curriculum and in the school’s culture;</w:t>
      </w:r>
    </w:p>
    <w:p w14:paraId="540513A8" w14:textId="77777777" w:rsidR="00D97B82" w:rsidRPr="00165B82" w:rsidRDefault="00D97B82" w:rsidP="00BD07B8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Promote equality and good relations and not discriminate on grounds of race, gender, religion, age and sexual orientation; </w:t>
      </w:r>
    </w:p>
    <w:p w14:paraId="61CFE63A" w14:textId="77777777" w:rsidR="00D97B82" w:rsidRPr="00165B82" w:rsidRDefault="00D97B82" w:rsidP="00BD07B8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Promote an inclusive curriculum and whole school ethos which reflects our diverse society; </w:t>
      </w:r>
    </w:p>
    <w:p w14:paraId="7FC022DF" w14:textId="77777777" w:rsidR="00D97B82" w:rsidRPr="00165B82" w:rsidRDefault="00D97B82" w:rsidP="00BD07B8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Keep up to date with equality legislation, development and issues by attending relevant training and accessing information from appropriate sources. </w:t>
      </w:r>
    </w:p>
    <w:p w14:paraId="0906C31F" w14:textId="77777777" w:rsidR="00117D6F" w:rsidRPr="00165B82" w:rsidRDefault="00117D6F" w:rsidP="00BD07B8">
      <w:pPr>
        <w:rPr>
          <w:rFonts w:ascii="Arial" w:hAnsi="Arial" w:cs="Arial"/>
        </w:rPr>
      </w:pPr>
    </w:p>
    <w:p w14:paraId="63782459" w14:textId="77777777" w:rsidR="00D97B82" w:rsidRPr="00165B82" w:rsidRDefault="00D97B82" w:rsidP="00BD07B8">
      <w:pPr>
        <w:rPr>
          <w:rFonts w:ascii="Arial" w:hAnsi="Arial" w:cs="Arial"/>
          <w:b/>
        </w:rPr>
      </w:pPr>
      <w:r w:rsidRPr="00165B82">
        <w:rPr>
          <w:rFonts w:ascii="Arial" w:hAnsi="Arial" w:cs="Arial"/>
          <w:b/>
        </w:rPr>
        <w:t>Breaches of the Policy</w:t>
      </w:r>
    </w:p>
    <w:p w14:paraId="13174AFE" w14:textId="77777777" w:rsidR="00D97B82" w:rsidRPr="00165B82" w:rsidRDefault="00D97B82" w:rsidP="00BD07B8">
      <w:pPr>
        <w:rPr>
          <w:rFonts w:ascii="Arial" w:hAnsi="Arial" w:cs="Arial"/>
          <w:b/>
          <w:i/>
        </w:rPr>
      </w:pPr>
      <w:r w:rsidRPr="00165B82">
        <w:rPr>
          <w:rFonts w:ascii="Arial" w:hAnsi="Arial" w:cs="Arial"/>
          <w:b/>
          <w:i/>
        </w:rPr>
        <w:t xml:space="preserve">All breaches of the policy will be rigorously followed up using the appropriate procedures and reported to the Governing Body and LA as required. </w:t>
      </w:r>
    </w:p>
    <w:p w14:paraId="7FA4B1E2" w14:textId="77777777" w:rsidR="005C2CC4" w:rsidRDefault="005C2CC4" w:rsidP="00BD07B8">
      <w:pPr>
        <w:rPr>
          <w:rFonts w:ascii="Arial" w:hAnsi="Arial" w:cs="Arial"/>
          <w:b/>
        </w:rPr>
      </w:pPr>
    </w:p>
    <w:p w14:paraId="6C493378" w14:textId="77777777" w:rsidR="00D97B82" w:rsidRPr="005C2CC4" w:rsidRDefault="00D97B82" w:rsidP="00BD07B8">
      <w:pPr>
        <w:rPr>
          <w:rFonts w:ascii="Arial" w:hAnsi="Arial" w:cs="Arial"/>
          <w:b/>
        </w:rPr>
      </w:pPr>
      <w:r w:rsidRPr="005C2CC4">
        <w:rPr>
          <w:rFonts w:ascii="Arial" w:hAnsi="Arial" w:cs="Arial"/>
          <w:b/>
        </w:rPr>
        <w:t xml:space="preserve">4. Policy Planning and Review </w:t>
      </w:r>
    </w:p>
    <w:p w14:paraId="4F4872E9" w14:textId="77777777" w:rsidR="00D97B82" w:rsidRPr="00165B82" w:rsidRDefault="00D97B82" w:rsidP="00BD07B8">
      <w:pPr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Whilst we have a duty to develop and publish equality schemes in relation to both gender and disability, we at the William </w:t>
      </w:r>
      <w:proofErr w:type="spellStart"/>
      <w:r w:rsidRPr="00165B82">
        <w:rPr>
          <w:rFonts w:ascii="Arial" w:hAnsi="Arial" w:cs="Arial"/>
        </w:rPr>
        <w:t>Alvey</w:t>
      </w:r>
      <w:proofErr w:type="spellEnd"/>
      <w:r w:rsidRPr="00165B82">
        <w:rPr>
          <w:rFonts w:ascii="Arial" w:hAnsi="Arial" w:cs="Arial"/>
        </w:rPr>
        <w:t xml:space="preserve"> C.E. Primary School are considering all aspects of diversity and equality in this comprehensive policy to be followed by a specific equality and diversity action plan in relation to access, gender and race equality covering a three-year period. </w:t>
      </w:r>
    </w:p>
    <w:p w14:paraId="296D3946" w14:textId="77777777" w:rsidR="00D97B82" w:rsidRPr="00165B82" w:rsidRDefault="00D97B82" w:rsidP="00BD07B8">
      <w:pPr>
        <w:rPr>
          <w:rFonts w:ascii="Arial" w:hAnsi="Arial" w:cs="Arial"/>
          <w:b/>
        </w:rPr>
      </w:pPr>
      <w:r w:rsidRPr="00165B82">
        <w:rPr>
          <w:rFonts w:ascii="Arial" w:hAnsi="Arial" w:cs="Arial"/>
          <w:b/>
        </w:rPr>
        <w:t xml:space="preserve">Policy Planning and Development </w:t>
      </w:r>
    </w:p>
    <w:p w14:paraId="5E3B0A18" w14:textId="77777777" w:rsidR="00D97B82" w:rsidRPr="00165B82" w:rsidRDefault="00D97B82" w:rsidP="00BD07B8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In the planning and development stage of policy-making, we will ensure we have consulted and taken into account stakeholder views. </w:t>
      </w:r>
    </w:p>
    <w:p w14:paraId="19FF287E" w14:textId="77777777" w:rsidR="00D97B82" w:rsidRPr="00165B82" w:rsidRDefault="00D97B82" w:rsidP="00BD07B8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All improvement plans will be designed with an element of impact assessment built in to monitor the success of each activity. </w:t>
      </w:r>
    </w:p>
    <w:p w14:paraId="6CC12138" w14:textId="77777777" w:rsidR="00D97B82" w:rsidRPr="00165B82" w:rsidRDefault="00D97B82" w:rsidP="00BD07B8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There will be a systematic review of the impact of all policies and procedures on equality and diversity to address any areas of inequality. </w:t>
      </w:r>
    </w:p>
    <w:p w14:paraId="48244B11" w14:textId="77777777" w:rsidR="00D97B82" w:rsidRPr="00165B82" w:rsidRDefault="00D97B82" w:rsidP="00BD07B8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lastRenderedPageBreak/>
        <w:t>The school’s Self Evaluation Form is updated regularly and provides evidence of achievement, attainment and analysis to ensure progress for all.</w:t>
      </w:r>
    </w:p>
    <w:p w14:paraId="3360B068" w14:textId="77777777" w:rsidR="00D97B82" w:rsidRPr="00165B82" w:rsidRDefault="00D97B82" w:rsidP="00BD07B8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Our target-setting processes ensure appropriate, challenging targets are set in relation to identifiable groups as well as individual pupils / cohorts. </w:t>
      </w:r>
    </w:p>
    <w:p w14:paraId="1F5C4878" w14:textId="77777777" w:rsidR="00D97B82" w:rsidRPr="00165B82" w:rsidRDefault="00D97B82" w:rsidP="00BD07B8">
      <w:pPr>
        <w:rPr>
          <w:rFonts w:ascii="Arial" w:hAnsi="Arial" w:cs="Arial"/>
        </w:rPr>
      </w:pPr>
    </w:p>
    <w:p w14:paraId="3254F065" w14:textId="77777777" w:rsidR="00D97B82" w:rsidRPr="00165B82" w:rsidRDefault="00D97B82" w:rsidP="00BD07B8">
      <w:pPr>
        <w:rPr>
          <w:rFonts w:ascii="Arial" w:hAnsi="Arial" w:cs="Arial"/>
          <w:b/>
        </w:rPr>
      </w:pPr>
      <w:r w:rsidRPr="00165B82">
        <w:rPr>
          <w:rFonts w:ascii="Arial" w:hAnsi="Arial" w:cs="Arial"/>
          <w:b/>
        </w:rPr>
        <w:t xml:space="preserve">Monitoring and Quality Assurance </w:t>
      </w:r>
    </w:p>
    <w:p w14:paraId="7F97337F" w14:textId="77777777" w:rsidR="00D97B82" w:rsidRPr="00165B82" w:rsidRDefault="00D97B82" w:rsidP="00BD07B8">
      <w:pPr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Each pupil’s progress is monitored and tracked. The resulting data is </w:t>
      </w:r>
      <w:proofErr w:type="spellStart"/>
      <w:r w:rsidRPr="00165B82">
        <w:rPr>
          <w:rFonts w:ascii="Arial" w:hAnsi="Arial" w:cs="Arial"/>
        </w:rPr>
        <w:t>analysed</w:t>
      </w:r>
      <w:proofErr w:type="spellEnd"/>
      <w:r w:rsidRPr="00165B82">
        <w:rPr>
          <w:rFonts w:ascii="Arial" w:hAnsi="Arial" w:cs="Arial"/>
        </w:rPr>
        <w:t xml:space="preserve"> in respect of gender, race, ability or additional needs, looked-after status. </w:t>
      </w:r>
    </w:p>
    <w:p w14:paraId="669F830C" w14:textId="77777777" w:rsidR="00D97B82" w:rsidRPr="00165B82" w:rsidRDefault="00D97B82" w:rsidP="00BD07B8">
      <w:pPr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>In addition to monitoring to rule out any potential disadvantage, quality assurance procedures ensure the school meets its duty to positively promote diversity.</w:t>
      </w:r>
    </w:p>
    <w:p w14:paraId="10736391" w14:textId="77777777" w:rsidR="00D97B82" w:rsidRPr="00165B82" w:rsidRDefault="00D97B82" w:rsidP="00BD07B8">
      <w:pPr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The school’s Self Evaluation Form provides evidence of lesson observations, questionnaires </w:t>
      </w:r>
      <w:proofErr w:type="spellStart"/>
      <w:r w:rsidRPr="00165B82">
        <w:rPr>
          <w:rFonts w:ascii="Arial" w:hAnsi="Arial" w:cs="Arial"/>
        </w:rPr>
        <w:t>etc</w:t>
      </w:r>
      <w:proofErr w:type="spellEnd"/>
      <w:r w:rsidRPr="00165B82">
        <w:rPr>
          <w:rFonts w:ascii="Arial" w:hAnsi="Arial" w:cs="Arial"/>
        </w:rPr>
        <w:t xml:space="preserve"> to ensure quality of teaching and learning and differentiation across the school.</w:t>
      </w:r>
    </w:p>
    <w:p w14:paraId="35BF5CFC" w14:textId="77777777" w:rsidR="00D97B82" w:rsidRPr="00165B82" w:rsidRDefault="00D97B82" w:rsidP="00BD07B8">
      <w:pPr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165B82">
        <w:rPr>
          <w:rFonts w:ascii="Arial" w:hAnsi="Arial" w:cs="Arial"/>
        </w:rPr>
        <w:t xml:space="preserve">The data collected is used to inform further school planning, target setting and decision making                                   </w:t>
      </w:r>
    </w:p>
    <w:p w14:paraId="095F08F1" w14:textId="77777777" w:rsidR="00D97B82" w:rsidRPr="00165B82" w:rsidRDefault="00D97B82" w:rsidP="00BD07B8">
      <w:pPr>
        <w:rPr>
          <w:rFonts w:ascii="Arial" w:hAnsi="Arial" w:cs="Arial"/>
        </w:rPr>
      </w:pPr>
    </w:p>
    <w:p w14:paraId="1DE6AD6A" w14:textId="77777777" w:rsidR="00D97B82" w:rsidRPr="00B776B5" w:rsidRDefault="00D97B82" w:rsidP="00BD07B8">
      <w:pPr>
        <w:rPr>
          <w:rFonts w:ascii="Arial" w:hAnsi="Arial" w:cs="Arial"/>
        </w:rPr>
      </w:pPr>
    </w:p>
    <w:sectPr w:rsidR="00D97B82" w:rsidRPr="00B776B5" w:rsidSect="001C3AAD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B4932" w14:textId="77777777" w:rsidR="003B250A" w:rsidRDefault="003B250A" w:rsidP="001E4B2E">
      <w:pPr>
        <w:spacing w:after="0" w:line="240" w:lineRule="auto"/>
      </w:pPr>
      <w:r>
        <w:separator/>
      </w:r>
    </w:p>
  </w:endnote>
  <w:endnote w:type="continuationSeparator" w:id="0">
    <w:p w14:paraId="4B9F35A7" w14:textId="77777777" w:rsidR="003B250A" w:rsidRDefault="003B250A" w:rsidP="001E4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14AB3" w14:textId="77777777" w:rsidR="003B250A" w:rsidRPr="001E4B2E" w:rsidRDefault="003B250A">
    <w:pPr>
      <w:pStyle w:val="Foo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CC150" w14:textId="77777777" w:rsidR="003B250A" w:rsidRDefault="003B250A" w:rsidP="001E4B2E">
      <w:pPr>
        <w:spacing w:after="0" w:line="240" w:lineRule="auto"/>
      </w:pPr>
      <w:r>
        <w:separator/>
      </w:r>
    </w:p>
  </w:footnote>
  <w:footnote w:type="continuationSeparator" w:id="0">
    <w:p w14:paraId="2FADE1FE" w14:textId="77777777" w:rsidR="003B250A" w:rsidRDefault="003B250A" w:rsidP="001E4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7E677" w14:textId="77777777" w:rsidR="003B250A" w:rsidRDefault="003B25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F3CCE"/>
    <w:multiLevelType w:val="hybridMultilevel"/>
    <w:tmpl w:val="4C5A868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BA15AC"/>
    <w:multiLevelType w:val="hybridMultilevel"/>
    <w:tmpl w:val="DF5C8A0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867354"/>
    <w:multiLevelType w:val="hybridMultilevel"/>
    <w:tmpl w:val="62DCFBE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910256F"/>
    <w:multiLevelType w:val="hybridMultilevel"/>
    <w:tmpl w:val="634A948E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2D578AB"/>
    <w:multiLevelType w:val="hybridMultilevel"/>
    <w:tmpl w:val="058065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1F751B"/>
    <w:multiLevelType w:val="hybridMultilevel"/>
    <w:tmpl w:val="D0F6F3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91C466B"/>
    <w:multiLevelType w:val="hybridMultilevel"/>
    <w:tmpl w:val="594E7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2F0CD8"/>
    <w:multiLevelType w:val="hybridMultilevel"/>
    <w:tmpl w:val="046CF9FC"/>
    <w:lvl w:ilvl="0" w:tplc="22AEEA1E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BD7995"/>
    <w:multiLevelType w:val="hybridMultilevel"/>
    <w:tmpl w:val="3AF2C83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D76F81"/>
    <w:multiLevelType w:val="hybridMultilevel"/>
    <w:tmpl w:val="D93A0A1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FC53958"/>
    <w:multiLevelType w:val="hybridMultilevel"/>
    <w:tmpl w:val="35DA531A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31A0016"/>
    <w:multiLevelType w:val="hybridMultilevel"/>
    <w:tmpl w:val="E9CE08D6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480926340">
    <w:abstractNumId w:val="0"/>
  </w:num>
  <w:num w:numId="2" w16cid:durableId="327025772">
    <w:abstractNumId w:val="1"/>
  </w:num>
  <w:num w:numId="3" w16cid:durableId="143475348">
    <w:abstractNumId w:val="3"/>
  </w:num>
  <w:num w:numId="4" w16cid:durableId="921141081">
    <w:abstractNumId w:val="4"/>
  </w:num>
  <w:num w:numId="5" w16cid:durableId="1025015189">
    <w:abstractNumId w:val="11"/>
  </w:num>
  <w:num w:numId="6" w16cid:durableId="393701625">
    <w:abstractNumId w:val="2"/>
  </w:num>
  <w:num w:numId="7" w16cid:durableId="293679611">
    <w:abstractNumId w:val="8"/>
  </w:num>
  <w:num w:numId="8" w16cid:durableId="1288928561">
    <w:abstractNumId w:val="10"/>
  </w:num>
  <w:num w:numId="9" w16cid:durableId="2059552976">
    <w:abstractNumId w:val="9"/>
  </w:num>
  <w:num w:numId="10" w16cid:durableId="1717075391">
    <w:abstractNumId w:val="6"/>
  </w:num>
  <w:num w:numId="11" w16cid:durableId="1025981910">
    <w:abstractNumId w:val="7"/>
  </w:num>
  <w:num w:numId="12" w16cid:durableId="12029855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10A8"/>
    <w:rsid w:val="000602B9"/>
    <w:rsid w:val="00064A13"/>
    <w:rsid w:val="00106AEC"/>
    <w:rsid w:val="00117D6F"/>
    <w:rsid w:val="00165B82"/>
    <w:rsid w:val="001C3AAD"/>
    <w:rsid w:val="001E4B2E"/>
    <w:rsid w:val="001F72AE"/>
    <w:rsid w:val="00267C7F"/>
    <w:rsid w:val="002F2148"/>
    <w:rsid w:val="003B250A"/>
    <w:rsid w:val="0048022E"/>
    <w:rsid w:val="004948E0"/>
    <w:rsid w:val="004A1E75"/>
    <w:rsid w:val="00573711"/>
    <w:rsid w:val="005C2CC4"/>
    <w:rsid w:val="005E341E"/>
    <w:rsid w:val="006354C6"/>
    <w:rsid w:val="00722554"/>
    <w:rsid w:val="007B10A8"/>
    <w:rsid w:val="008A6883"/>
    <w:rsid w:val="009670CD"/>
    <w:rsid w:val="00A6222F"/>
    <w:rsid w:val="00AA2F3F"/>
    <w:rsid w:val="00B776B5"/>
    <w:rsid w:val="00B923FF"/>
    <w:rsid w:val="00BD07B8"/>
    <w:rsid w:val="00D349AA"/>
    <w:rsid w:val="00D97B82"/>
    <w:rsid w:val="00E3591B"/>
    <w:rsid w:val="00F9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F31FFF"/>
  <w15:docId w15:val="{C26F8EFC-F07B-4353-BA4B-B82901684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AAD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E4B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1E4B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E4B2E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1E4B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E4B2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508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William Alvey C</vt:lpstr>
    </vt:vector>
  </TitlesOfParts>
  <Company>William Alvey School</Company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William Alvey C</dc:title>
  <dc:creator>STSE11</dc:creator>
  <cp:lastModifiedBy>Stephen Tapley</cp:lastModifiedBy>
  <cp:revision>4</cp:revision>
  <dcterms:created xsi:type="dcterms:W3CDTF">2019-03-08T14:31:00Z</dcterms:created>
  <dcterms:modified xsi:type="dcterms:W3CDTF">2022-12-20T18:11:00Z</dcterms:modified>
</cp:coreProperties>
</file>