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3F318AD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82430D">
        <w:t>William Alvey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6793FFC" w:rsidR="00751DED" w:rsidRDefault="00FB7EF9">
            <w:pPr>
              <w:pStyle w:val="TableRow"/>
            </w:pPr>
            <w:r>
              <w:t>202</w:t>
            </w:r>
            <w:r w:rsidR="00EF6E5E">
              <w:t>4</w:t>
            </w:r>
            <w:r>
              <w:t>-2</w:t>
            </w:r>
            <w:r w:rsidR="00EF6E5E">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FCC2840" w:rsidR="00751DED" w:rsidRDefault="004C056C">
            <w:pPr>
              <w:pStyle w:val="TableRow"/>
            </w:pPr>
            <w:r>
              <w:t>Jan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0CB0F69" w:rsidR="00751DED" w:rsidRDefault="004C056C">
            <w:pPr>
              <w:pStyle w:val="TableRow"/>
            </w:pPr>
            <w:r>
              <w:t>Sept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97546B7" w:rsidR="00751DED" w:rsidRDefault="00FB7EF9">
            <w:pPr>
              <w:pStyle w:val="TableRow"/>
            </w:pPr>
            <w:r>
              <w:t>Mrs Anna Ringrose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0839E65" w:rsidR="00751DED" w:rsidRDefault="00FB7EF9">
            <w:pPr>
              <w:pStyle w:val="TableRow"/>
            </w:pPr>
            <w:r>
              <w:t>Mr Shaun Farrington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2A7BD76" w:rsidR="00751DED" w:rsidRDefault="00FB7EF9">
            <w:pPr>
              <w:pStyle w:val="TableRow"/>
            </w:pPr>
            <w:r>
              <w:t>Lincolnshire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20246821"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4D838" w14:textId="77777777" w:rsidR="004C056C" w:rsidRDefault="004570A7">
            <w:pPr>
              <w:spacing w:before="120" w:after="120"/>
              <w:rPr>
                <w:rFonts w:cs="Arial"/>
              </w:rPr>
            </w:pPr>
            <w:r>
              <w:rPr>
                <w:rFonts w:cs="Arial"/>
              </w:rPr>
              <w:t xml:space="preserve">At </w:t>
            </w:r>
            <w:proofErr w:type="gramStart"/>
            <w:r>
              <w:rPr>
                <w:rFonts w:cs="Arial"/>
              </w:rPr>
              <w:t>The</w:t>
            </w:r>
            <w:proofErr w:type="gramEnd"/>
            <w:r>
              <w:rPr>
                <w:rFonts w:cs="Arial"/>
              </w:rPr>
              <w:t xml:space="preserve"> William Alvey Primary School</w:t>
            </w:r>
            <w:r w:rsidR="00C74CE5">
              <w:rPr>
                <w:rFonts w:cs="Arial"/>
              </w:rPr>
              <w:t xml:space="preserve"> we believe the central purpose of a good music education is for pupils to make more music, think more musically and subsequently become more musical. Musicality is at the core of our </w:t>
            </w:r>
            <w:r w:rsidR="00654376">
              <w:rPr>
                <w:rFonts w:cs="Arial"/>
              </w:rPr>
              <w:t>curriculum;</w:t>
            </w:r>
            <w:r w:rsidR="00C74CE5">
              <w:rPr>
                <w:rFonts w:cs="Arial"/>
              </w:rPr>
              <w:t xml:space="preserve"> this is a set of inner skills which let you freely and confidently express yourself in music. </w:t>
            </w:r>
          </w:p>
          <w:p w14:paraId="7675164A" w14:textId="166FA7F3" w:rsidR="004C056C" w:rsidRDefault="008411F0" w:rsidP="004C056C">
            <w:r>
              <w:rPr>
                <w:rFonts w:cs="Arial"/>
              </w:rPr>
              <w:t xml:space="preserve">Our music curriculum is informed by the Model Music Curriculum (March 2021) in Key Stages 1 and 2. </w:t>
            </w:r>
          </w:p>
          <w:tbl>
            <w:tblPr>
              <w:tblW w:w="0" w:type="auto"/>
              <w:tblBorders>
                <w:top w:val="nil"/>
                <w:left w:val="nil"/>
                <w:bottom w:val="nil"/>
                <w:right w:val="nil"/>
              </w:tblBorders>
              <w:tblLook w:val="0000" w:firstRow="0" w:lastRow="0" w:firstColumn="0" w:lastColumn="0" w:noHBand="0" w:noVBand="0"/>
            </w:tblPr>
            <w:tblGrid>
              <w:gridCol w:w="9270"/>
            </w:tblGrid>
            <w:tr w:rsidR="004C056C" w14:paraId="5FDA679B" w14:textId="77777777">
              <w:trPr>
                <w:trHeight w:val="432"/>
              </w:trPr>
              <w:tc>
                <w:tcPr>
                  <w:tcW w:w="0" w:type="auto"/>
                </w:tcPr>
                <w:p w14:paraId="04E4FD69" w14:textId="29C9716F" w:rsidR="004C056C" w:rsidRPr="004C056C" w:rsidRDefault="004C056C" w:rsidP="004C056C">
                  <w:pPr>
                    <w:rPr>
                      <w:rFonts w:ascii="Times New Roman" w:hAnsi="Times New Roman"/>
                      <w:color w:val="auto"/>
                    </w:rPr>
                  </w:pPr>
                  <w:r>
                    <w:t xml:space="preserve">At the heart of our </w:t>
                  </w:r>
                  <w:r w:rsidR="00A57396">
                    <w:t>curriculum</w:t>
                  </w:r>
                  <w:bookmarkStart w:id="16" w:name="_GoBack"/>
                  <w:bookmarkEnd w:id="16"/>
                  <w:r>
                    <w:t xml:space="preserve"> is the belief that music education should be accessible to all, regardless of background or ability. We are dedicated to providing a diverse range of musical opportunities that cater to varied interests and talents. Our commitment is to ensure that every child experiences the joy and benefits of music, developing skills that will serve them well beyond their school years. Through collaboration with educators, parents, and the wider community, we aim to create a supportive and inspiring environment where music can thrive.</w:t>
                  </w:r>
                </w:p>
              </w:tc>
            </w:tr>
          </w:tbl>
          <w:p w14:paraId="780A079E" w14:textId="4472F2D2" w:rsidR="004C056C" w:rsidRDefault="00C74CE5" w:rsidP="008411F0">
            <w:pPr>
              <w:spacing w:before="120" w:after="120"/>
              <w:rPr>
                <w:rFonts w:cs="Arial"/>
              </w:rPr>
            </w:pPr>
            <w:r w:rsidRPr="008411F0">
              <w:rPr>
                <w:rFonts w:cs="Arial"/>
              </w:rPr>
              <w:t xml:space="preserve">Music lessons are delivered as part of our PPA provision, the children receive 2 hours every 3 weeks of classroom-based tuition. This is a deliberate choice for our curriculum needs and </w:t>
            </w:r>
            <w:r w:rsidR="0082138D" w:rsidRPr="008411F0">
              <w:rPr>
                <w:rFonts w:cs="Arial"/>
              </w:rPr>
              <w:t>lessons are delivered by a specialist practitioner to ensure consistency and progression an engagement</w:t>
            </w:r>
            <w:r w:rsidR="0082138D" w:rsidRPr="004C056C">
              <w:rPr>
                <w:rFonts w:cs="Arial"/>
              </w:rPr>
              <w:t xml:space="preserve">. </w:t>
            </w:r>
          </w:p>
          <w:p w14:paraId="5018A07A" w14:textId="3B2E1E2E" w:rsidR="008411F0" w:rsidRPr="004C056C" w:rsidRDefault="004C056C" w:rsidP="004C056C">
            <w:pPr>
              <w:rPr>
                <w:rFonts w:ascii="Times New Roman" w:hAnsi="Times New Roman"/>
                <w:color w:val="auto"/>
              </w:rPr>
            </w:pPr>
            <w:r>
              <w:t xml:space="preserve">Children benefit immensely from learning to sing or play an instrument, with 12-week blocks of whole class tuition on a diverse range of instruments through a thoughtfully planned rotation of year groups. This approach not only enhances their musical skills but also builds confidence, teamwork, and discipline. The spiralled nature of the curriculum ensures that learning is continually reinforced and expanded upon, promoting sustained engagement and mastery over time. </w:t>
            </w:r>
          </w:p>
          <w:p w14:paraId="7CB1262C" w14:textId="4F56FAB4" w:rsidR="00654376" w:rsidRPr="008411F0" w:rsidRDefault="00654376" w:rsidP="008411F0">
            <w:pPr>
              <w:spacing w:before="120" w:after="120"/>
              <w:rPr>
                <w:rFonts w:cs="Arial"/>
              </w:rPr>
            </w:pPr>
            <w:r>
              <w:rPr>
                <w:rFonts w:cs="Arial"/>
              </w:rPr>
              <w:t xml:space="preserve">We work </w:t>
            </w:r>
            <w:proofErr w:type="spellStart"/>
            <w:r>
              <w:rPr>
                <w:rFonts w:cs="Arial"/>
              </w:rPr>
              <w:t>along side</w:t>
            </w:r>
            <w:proofErr w:type="spellEnd"/>
            <w:r>
              <w:rPr>
                <w:rFonts w:cs="Arial"/>
              </w:rPr>
              <w:t xml:space="preserve"> the Lincolnshire Education Music Hub, using their peripatetic music teachers and attending regular training with our designated consultant. </w:t>
            </w:r>
          </w:p>
          <w:p w14:paraId="1FA45C96" w14:textId="77777777" w:rsidR="002E07C3" w:rsidRDefault="0082138D">
            <w:pPr>
              <w:spacing w:before="120" w:after="120"/>
              <w:rPr>
                <w:rFonts w:cs="Arial"/>
              </w:rPr>
            </w:pPr>
            <w:r>
              <w:rPr>
                <w:rFonts w:cs="Arial"/>
              </w:rPr>
              <w:t xml:space="preserve">In EYFS children use music intrinsically throughout the day and as part of daily practice in routines. </w:t>
            </w:r>
          </w:p>
          <w:p w14:paraId="090D2A47" w14:textId="08B6E74F" w:rsidR="0082138D" w:rsidRPr="002E07C3" w:rsidRDefault="002E07C3" w:rsidP="002E07C3">
            <w:pPr>
              <w:rPr>
                <w:rFonts w:ascii="Times New Roman" w:hAnsi="Times New Roman"/>
                <w:color w:val="auto"/>
              </w:rPr>
            </w:pPr>
            <w:r>
              <w:lastRenderedPageBreak/>
              <w:t>In the Foundation Stage, music and singing are part of the learning area of Expressive Arts and Design. The aim is that our young children will build a basic understanding of music through exploring sounds made by voices and instruments, singing songs and moving to music. Their language and vocabulary will develop and be extended in order to describe and discuss musical ideas.</w:t>
            </w:r>
          </w:p>
          <w:p w14:paraId="7AD564C9" w14:textId="0A31404E" w:rsidR="00751DED" w:rsidRPr="00654376" w:rsidRDefault="0082138D" w:rsidP="00654376">
            <w:pPr>
              <w:spacing w:before="120" w:after="120"/>
              <w:rPr>
                <w:rFonts w:cs="Arial"/>
              </w:rPr>
            </w:pPr>
            <w:r>
              <w:rPr>
                <w:rFonts w:cs="Arial"/>
              </w:rPr>
              <w:t>We are very aspirational for all our learners, including our SEND children to ensure that every child is provided with a high-quality music curriculum and education. Reasonable adjustments are made to ensure that all children can engage and enjoy music at levels bespoke to them and their individual, and often complex needs.</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45119" w14:textId="77777777" w:rsidR="00654376" w:rsidRDefault="00654376" w:rsidP="00654376">
            <w:pPr>
              <w:pStyle w:val="ListParagraph"/>
              <w:numPr>
                <w:ilvl w:val="0"/>
                <w:numId w:val="0"/>
              </w:numPr>
              <w:spacing w:before="120" w:after="120"/>
              <w:ind w:left="720"/>
            </w:pPr>
          </w:p>
          <w:p w14:paraId="3D3E8D8C" w14:textId="1C3084AB" w:rsidR="00654376" w:rsidRDefault="00654376" w:rsidP="00654376">
            <w:pPr>
              <w:spacing w:before="120" w:after="120"/>
            </w:pPr>
            <w:r>
              <w:t>In school, the following</w:t>
            </w:r>
            <w:r w:rsidR="00A32F9A">
              <w:t xml:space="preserve"> </w:t>
            </w:r>
            <w:r w:rsidR="003C744C">
              <w:t xml:space="preserve">inclusive </w:t>
            </w:r>
            <w:r>
              <w:t>clubs are offered;</w:t>
            </w:r>
          </w:p>
          <w:p w14:paraId="197D9F6F" w14:textId="2773C278" w:rsidR="00654376" w:rsidRDefault="00654376" w:rsidP="00654376">
            <w:pPr>
              <w:pStyle w:val="ListParagraph"/>
              <w:numPr>
                <w:ilvl w:val="0"/>
                <w:numId w:val="16"/>
              </w:numPr>
              <w:spacing w:before="120" w:after="120"/>
            </w:pPr>
            <w:r>
              <w:t>KS1 Choir (after school)</w:t>
            </w:r>
          </w:p>
          <w:p w14:paraId="10252B15" w14:textId="45C985D1" w:rsidR="00654376" w:rsidRDefault="00654376" w:rsidP="00654376">
            <w:pPr>
              <w:pStyle w:val="ListParagraph"/>
              <w:numPr>
                <w:ilvl w:val="0"/>
                <w:numId w:val="16"/>
              </w:numPr>
              <w:spacing w:before="120" w:after="120"/>
            </w:pPr>
            <w:r>
              <w:t>KS2 Choir (after school)</w:t>
            </w:r>
          </w:p>
          <w:p w14:paraId="5BC60246" w14:textId="07429BE8" w:rsidR="003C744C" w:rsidRDefault="00654376" w:rsidP="003C744C">
            <w:pPr>
              <w:pStyle w:val="ListParagraph"/>
              <w:numPr>
                <w:ilvl w:val="0"/>
                <w:numId w:val="16"/>
              </w:numPr>
              <w:spacing w:before="120" w:after="120"/>
            </w:pPr>
            <w:r>
              <w:t>Summer Term flute/clarinet group teaching (lunchtime)</w:t>
            </w:r>
          </w:p>
          <w:p w14:paraId="4B115EF0" w14:textId="4AA85B3E" w:rsidR="003C744C" w:rsidRDefault="003C744C" w:rsidP="003C744C">
            <w:pPr>
              <w:spacing w:before="120" w:after="120"/>
            </w:pPr>
            <w:r>
              <w:t xml:space="preserve">In addition, there is the opportunity to undertake 1:1 </w:t>
            </w:r>
            <w:proofErr w:type="gramStart"/>
            <w:r>
              <w:t>lessons</w:t>
            </w:r>
            <w:proofErr w:type="gramEnd"/>
            <w:r>
              <w:t xml:space="preserve"> in violin, flute, clarinet, piano, guitar, drumming. (in the school day and delivered by either the music hub or private specialist teachers. </w:t>
            </w:r>
          </w:p>
          <w:p w14:paraId="0153CDD0" w14:textId="6709638B" w:rsidR="00654376" w:rsidRDefault="003C744C" w:rsidP="00654376">
            <w:pPr>
              <w:spacing w:before="120" w:after="120"/>
            </w:pPr>
            <w:r>
              <w:t>The cost of individual instrumental lessons is subsidised for those who qualify for Pupil Premium and looked after children. Through these lessons, children can achieve graded exam qualifications in their chosen instrument.</w:t>
            </w:r>
          </w:p>
          <w:p w14:paraId="589970AD" w14:textId="626E2A27" w:rsidR="00654376" w:rsidRDefault="003C744C" w:rsidP="00654376">
            <w:pPr>
              <w:spacing w:before="120" w:after="120"/>
            </w:pPr>
            <w:r>
              <w:t xml:space="preserve">The school has instruments that are loaned out on a termly basis to any pupils including keyboards, flutes, clarinets and guitars. </w:t>
            </w:r>
          </w:p>
          <w:p w14:paraId="3753FA01" w14:textId="6B1DA568" w:rsidR="00314EBD" w:rsidRDefault="00314EBD" w:rsidP="00654376">
            <w:pPr>
              <w:spacing w:before="120" w:after="120"/>
            </w:pPr>
            <w:r>
              <w:t xml:space="preserve">We have a high level of community engagement, regularly performing concerts in the local area, including visit to care homes and Sleaford Dementia Group. </w:t>
            </w:r>
          </w:p>
          <w:p w14:paraId="7AD564D5" w14:textId="2AB0629C" w:rsidR="00751DED" w:rsidRDefault="003C744C" w:rsidP="003C744C">
            <w:pPr>
              <w:spacing w:before="120" w:after="120"/>
            </w:pPr>
            <w:r>
              <w:t>As a member of the Lincolnshire Music Education Hub, all pupils are given the opportunity to attend the LMS Music Centre on a weekly basis.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0595A" w14:textId="13F27C6B" w:rsidR="00751DED" w:rsidRDefault="00A32F9A">
            <w:pPr>
              <w:spacing w:before="120" w:after="120"/>
            </w:pPr>
            <w:r>
              <w:lastRenderedPageBreak/>
              <w:t>Musical experiences offered include;</w:t>
            </w:r>
          </w:p>
          <w:p w14:paraId="7C07A4D4" w14:textId="0476FD14" w:rsidR="00A32F9A" w:rsidRDefault="00A32F9A" w:rsidP="00A32F9A">
            <w:pPr>
              <w:pStyle w:val="ListParagraph"/>
              <w:numPr>
                <w:ilvl w:val="0"/>
                <w:numId w:val="16"/>
              </w:numPr>
              <w:spacing w:before="120" w:after="120"/>
            </w:pPr>
            <w:r>
              <w:t>Choral Worship (weekly)</w:t>
            </w:r>
          </w:p>
          <w:p w14:paraId="3B84CCD5" w14:textId="587892CF" w:rsidR="00A32F9A" w:rsidRDefault="00A32F9A" w:rsidP="00A32F9A">
            <w:pPr>
              <w:pStyle w:val="ListParagraph"/>
              <w:numPr>
                <w:ilvl w:val="0"/>
                <w:numId w:val="16"/>
              </w:numPr>
              <w:spacing w:before="120" w:after="120"/>
            </w:pPr>
            <w:r>
              <w:t>Individual instrumental performance – Instrumentalists (Weekly)</w:t>
            </w:r>
          </w:p>
          <w:p w14:paraId="6FA1F8CD" w14:textId="77777777" w:rsidR="00A32F9A" w:rsidRDefault="00A32F9A" w:rsidP="00A32F9A">
            <w:pPr>
              <w:pStyle w:val="ListParagraph"/>
              <w:numPr>
                <w:ilvl w:val="0"/>
                <w:numId w:val="16"/>
              </w:numPr>
              <w:spacing w:before="120" w:after="120"/>
            </w:pPr>
            <w:r>
              <w:t>KS1 Choir performance (Termly)</w:t>
            </w:r>
          </w:p>
          <w:p w14:paraId="6F457A5A" w14:textId="79A834BB" w:rsidR="00C34492" w:rsidRDefault="00C34492" w:rsidP="00A32F9A">
            <w:pPr>
              <w:pStyle w:val="ListParagraph"/>
              <w:numPr>
                <w:ilvl w:val="0"/>
                <w:numId w:val="16"/>
              </w:numPr>
              <w:spacing w:before="120" w:after="120"/>
            </w:pPr>
            <w:r>
              <w:t>Lincolnshire Music Hub Performances – KS2 instrumentalists and vocalists (Termly)</w:t>
            </w:r>
          </w:p>
          <w:p w14:paraId="60B1679F" w14:textId="14C6C19E" w:rsidR="00A32F9A" w:rsidRDefault="00A32F9A" w:rsidP="00A32F9A">
            <w:pPr>
              <w:pStyle w:val="ListParagraph"/>
              <w:numPr>
                <w:ilvl w:val="0"/>
                <w:numId w:val="16"/>
              </w:numPr>
              <w:spacing w:before="120" w:after="120"/>
            </w:pPr>
            <w:r>
              <w:t>Christmas Concerts with Sleaford Concert Band and Sleaford Choral Society – KS2 Choir (Autumn Term) (Performers and audience)</w:t>
            </w:r>
          </w:p>
          <w:p w14:paraId="662E6A4A" w14:textId="577BD510" w:rsidR="00A32F9A" w:rsidRDefault="00A32F9A" w:rsidP="00A32F9A">
            <w:pPr>
              <w:pStyle w:val="ListParagraph"/>
              <w:numPr>
                <w:ilvl w:val="0"/>
                <w:numId w:val="16"/>
              </w:numPr>
              <w:spacing w:before="120" w:after="120"/>
            </w:pPr>
            <w:r>
              <w:t>Young Voices Concert – KS2 (Every 2 years, January) (Performers and audience)</w:t>
            </w:r>
          </w:p>
          <w:p w14:paraId="4855B332" w14:textId="61038707" w:rsidR="00A32F9A" w:rsidRDefault="00A32F9A" w:rsidP="00A32F9A">
            <w:pPr>
              <w:pStyle w:val="ListParagraph"/>
              <w:numPr>
                <w:ilvl w:val="0"/>
                <w:numId w:val="16"/>
              </w:numPr>
              <w:spacing w:before="120" w:after="120"/>
            </w:pPr>
            <w:r>
              <w:t>KS2 Choir performances at local care homes (Autumn Term)</w:t>
            </w:r>
          </w:p>
          <w:p w14:paraId="605C2564" w14:textId="77777777" w:rsidR="00A32F9A" w:rsidRDefault="00A32F9A" w:rsidP="00A32F9A">
            <w:pPr>
              <w:pStyle w:val="ListParagraph"/>
              <w:numPr>
                <w:ilvl w:val="0"/>
                <w:numId w:val="16"/>
              </w:numPr>
              <w:spacing w:before="120" w:after="120"/>
            </w:pPr>
            <w:r>
              <w:t>Sleaford Live! KS2 Choir performance (Spring Term)</w:t>
            </w:r>
          </w:p>
          <w:p w14:paraId="23943B7D" w14:textId="644B7000" w:rsidR="00A32F9A" w:rsidRDefault="00A32F9A" w:rsidP="00A32F9A">
            <w:pPr>
              <w:pStyle w:val="ListParagraph"/>
              <w:numPr>
                <w:ilvl w:val="0"/>
                <w:numId w:val="16"/>
              </w:numPr>
              <w:spacing w:before="120" w:after="120"/>
            </w:pPr>
            <w:r>
              <w:t>St George’s Choir Festival – KS2 Choir (June) (Performers and audience)</w:t>
            </w:r>
          </w:p>
          <w:p w14:paraId="1D9CF14A" w14:textId="77777777" w:rsidR="00A32F9A" w:rsidRDefault="00A32F9A" w:rsidP="00A32F9A">
            <w:pPr>
              <w:pStyle w:val="ListParagraph"/>
              <w:numPr>
                <w:ilvl w:val="0"/>
                <w:numId w:val="16"/>
              </w:numPr>
              <w:spacing w:before="120" w:after="120"/>
            </w:pPr>
            <w:proofErr w:type="spellStart"/>
            <w:r>
              <w:t>Carre’s</w:t>
            </w:r>
            <w:proofErr w:type="spellEnd"/>
            <w:r>
              <w:t xml:space="preserve"> Giant Orchestra Day – Instrumentalists (July)</w:t>
            </w:r>
          </w:p>
          <w:p w14:paraId="3DE38A6F" w14:textId="36C65B8E" w:rsidR="00A32F9A" w:rsidRDefault="00A32F9A" w:rsidP="00A32F9A">
            <w:pPr>
              <w:pStyle w:val="ListParagraph"/>
              <w:numPr>
                <w:ilvl w:val="0"/>
                <w:numId w:val="16"/>
              </w:numPr>
              <w:spacing w:before="120" w:after="120"/>
            </w:pPr>
            <w:proofErr w:type="spellStart"/>
            <w:r>
              <w:t>Singsation</w:t>
            </w:r>
            <w:proofErr w:type="spellEnd"/>
            <w:r>
              <w:t xml:space="preserve"> Workshop – KS2 Choir (July) (Performer and audience)</w:t>
            </w:r>
          </w:p>
          <w:p w14:paraId="3EA0382C" w14:textId="0701ED64" w:rsidR="00C34492" w:rsidRDefault="00C34492" w:rsidP="00C34492">
            <w:pPr>
              <w:pStyle w:val="ListParagraph"/>
              <w:numPr>
                <w:ilvl w:val="0"/>
                <w:numId w:val="16"/>
              </w:numPr>
              <w:spacing w:before="120" w:after="120"/>
            </w:pPr>
            <w:r>
              <w:t xml:space="preserve">Annual Year 6 Production </w:t>
            </w:r>
          </w:p>
          <w:p w14:paraId="7AD564DE" w14:textId="4B8B6B4D" w:rsidR="00A32F9A" w:rsidRDefault="00A32F9A" w:rsidP="00C34492">
            <w:pPr>
              <w:spacing w:before="120" w:after="120"/>
            </w:pPr>
            <w:r>
              <w:t xml:space="preserve">We also have visiting musicians year-round, including members of staff, parents who are professional musicians and visits from St George’s Session Band in the Autumn and Summer terms. </w:t>
            </w:r>
          </w:p>
        </w:tc>
      </w:tr>
    </w:tbl>
    <w:p w14:paraId="6D81C0AA" w14:textId="3A5E0D04" w:rsidR="00A32F9A" w:rsidRDefault="00A32F9A" w:rsidP="00A32F9A">
      <w:pPr>
        <w:spacing w:before="120" w:after="120"/>
      </w:pPr>
    </w:p>
    <w:p w14:paraId="039A0C30" w14:textId="4B9FE5BF" w:rsidR="00A32F9A" w:rsidRPr="00A32F9A" w:rsidRDefault="00A32F9A" w:rsidP="00A32F9A">
      <w:pPr>
        <w:spacing w:before="120" w:after="120"/>
      </w:pPr>
    </w:p>
    <w:p w14:paraId="7AD564E0" w14:textId="7857DAB3" w:rsidR="00751DED" w:rsidRDefault="00314EBD" w:rsidP="00A32F9A">
      <w:pPr>
        <w:pStyle w:val="Heading2"/>
        <w:tabs>
          <w:tab w:val="left" w:pos="8034"/>
        </w:tabs>
        <w:spacing w:before="600"/>
      </w:pPr>
      <w:r>
        <w:rPr>
          <w:rFonts w:cs="Arial"/>
          <w:bCs/>
          <w:lang w:eastAsia="en-US"/>
        </w:rPr>
        <w:t>Targets for 2024-25</w:t>
      </w:r>
    </w:p>
    <w:bookmarkEnd w:id="14"/>
    <w:bookmarkEnd w:id="15"/>
    <w:bookmarkEnd w:id="17"/>
    <w:p w14:paraId="7AD564EC" w14:textId="0CDDBB9C" w:rsidR="00751DED" w:rsidRDefault="0019405F">
      <w:r>
        <w:t>See School Development Plan Document</w:t>
      </w:r>
      <w:r w:rsidR="00120E95">
        <w:t>.</w:t>
      </w:r>
    </w:p>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20E95"/>
    <w:rsid w:val="0019405F"/>
    <w:rsid w:val="002D01F0"/>
    <w:rsid w:val="002E07C3"/>
    <w:rsid w:val="00314EBD"/>
    <w:rsid w:val="00324558"/>
    <w:rsid w:val="003C744C"/>
    <w:rsid w:val="00417C7A"/>
    <w:rsid w:val="004570A7"/>
    <w:rsid w:val="00476E61"/>
    <w:rsid w:val="004C056C"/>
    <w:rsid w:val="00586C25"/>
    <w:rsid w:val="00654376"/>
    <w:rsid w:val="00751DED"/>
    <w:rsid w:val="0082138D"/>
    <w:rsid w:val="0082430D"/>
    <w:rsid w:val="008411F0"/>
    <w:rsid w:val="00A32F9A"/>
    <w:rsid w:val="00A57396"/>
    <w:rsid w:val="00A8747C"/>
    <w:rsid w:val="00B20B78"/>
    <w:rsid w:val="00C34492"/>
    <w:rsid w:val="00C74CE5"/>
    <w:rsid w:val="00C928B3"/>
    <w:rsid w:val="00E5319A"/>
    <w:rsid w:val="00E664F5"/>
    <w:rsid w:val="00EF6E5E"/>
    <w:rsid w:val="00F15877"/>
    <w:rsid w:val="00FB7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4C056C"/>
    <w:pPr>
      <w:autoSpaceDE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Jennifer Huesken</cp:lastModifiedBy>
  <cp:revision>6</cp:revision>
  <cp:lastPrinted>2014-09-18T05:26:00Z</cp:lastPrinted>
  <dcterms:created xsi:type="dcterms:W3CDTF">2025-01-05T11:21:00Z</dcterms:created>
  <dcterms:modified xsi:type="dcterms:W3CDTF">2025-01-05T12:19:00Z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