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FF1DCF" w14:paraId="68DC409A" w14:textId="77777777" w:rsidTr="00FF1DCF">
        <w:tc>
          <w:tcPr>
            <w:tcW w:w="2789" w:type="dxa"/>
          </w:tcPr>
          <w:p w14:paraId="76C9E1AB" w14:textId="77777777" w:rsidR="00FF1DCF" w:rsidRPr="00A117F2" w:rsidRDefault="00FF1DCF" w:rsidP="00FF1DCF">
            <w:pPr>
              <w:jc w:val="center"/>
              <w:rPr>
                <w:rFonts w:ascii="Twinkl Cursive Unlooped" w:hAnsi="Twinkl Cursive Unlooped"/>
              </w:rPr>
            </w:pPr>
            <w:r w:rsidRPr="00A117F2">
              <w:rPr>
                <w:rFonts w:ascii="Twinkl Cursive Unlooped" w:hAnsi="Twinkl Cursive Unlooped"/>
              </w:rPr>
              <w:t>TARGETS</w:t>
            </w:r>
          </w:p>
        </w:tc>
        <w:tc>
          <w:tcPr>
            <w:tcW w:w="2789" w:type="dxa"/>
          </w:tcPr>
          <w:p w14:paraId="39E354B5" w14:textId="77777777" w:rsidR="00FF1DCF" w:rsidRPr="00A117F2" w:rsidRDefault="00FF1DCF" w:rsidP="00FF1DCF">
            <w:pPr>
              <w:jc w:val="center"/>
              <w:rPr>
                <w:rFonts w:ascii="Twinkl Cursive Unlooped" w:hAnsi="Twinkl Cursive Unlooped"/>
              </w:rPr>
            </w:pPr>
            <w:r w:rsidRPr="00A117F2">
              <w:rPr>
                <w:rFonts w:ascii="Twinkl Cursive Unlooped" w:hAnsi="Twinkl Cursive Unlooped"/>
              </w:rPr>
              <w:t>CURRENT PROVISION</w:t>
            </w:r>
          </w:p>
        </w:tc>
        <w:tc>
          <w:tcPr>
            <w:tcW w:w="2790" w:type="dxa"/>
          </w:tcPr>
          <w:p w14:paraId="613579B2" w14:textId="77777777" w:rsidR="00FF1DCF" w:rsidRPr="00A117F2" w:rsidRDefault="00FF1DCF" w:rsidP="00FF1DCF">
            <w:pPr>
              <w:jc w:val="center"/>
              <w:rPr>
                <w:rFonts w:ascii="Twinkl Cursive Unlooped" w:hAnsi="Twinkl Cursive Unlooped"/>
              </w:rPr>
            </w:pPr>
            <w:r w:rsidRPr="00A117F2">
              <w:rPr>
                <w:rFonts w:ascii="Twinkl Cursive Unlooped" w:hAnsi="Twinkl Cursive Unlooped"/>
              </w:rPr>
              <w:t>PLANNED IMPLIMENTATION OR DEVELOPMENT OVER THE NEXT 2 YEARS</w:t>
            </w:r>
          </w:p>
        </w:tc>
        <w:tc>
          <w:tcPr>
            <w:tcW w:w="2790" w:type="dxa"/>
          </w:tcPr>
          <w:p w14:paraId="5B8A889D" w14:textId="77777777" w:rsidR="00FF1DCF" w:rsidRPr="00A117F2" w:rsidRDefault="00FF1DCF" w:rsidP="00FF1DCF">
            <w:pPr>
              <w:jc w:val="center"/>
              <w:rPr>
                <w:rFonts w:ascii="Twinkl Cursive Unlooped" w:hAnsi="Twinkl Cursive Unlooped"/>
              </w:rPr>
            </w:pPr>
            <w:r w:rsidRPr="00A117F2">
              <w:rPr>
                <w:rFonts w:ascii="Twinkl Cursive Unlooped" w:hAnsi="Twinkl Cursive Unlooped"/>
              </w:rPr>
              <w:t>END OF YEAR ACHIEVEMENT (Year A)</w:t>
            </w:r>
          </w:p>
        </w:tc>
        <w:tc>
          <w:tcPr>
            <w:tcW w:w="2790" w:type="dxa"/>
          </w:tcPr>
          <w:p w14:paraId="6CA7DEE7" w14:textId="77777777" w:rsidR="00FF1DCF" w:rsidRPr="00A117F2" w:rsidRDefault="00FF1DCF" w:rsidP="00FF1DCF">
            <w:pPr>
              <w:jc w:val="center"/>
              <w:rPr>
                <w:rFonts w:ascii="Twinkl Cursive Unlooped" w:hAnsi="Twinkl Cursive Unlooped"/>
              </w:rPr>
            </w:pPr>
            <w:r w:rsidRPr="00A117F2">
              <w:rPr>
                <w:rFonts w:ascii="Twinkl Cursive Unlooped" w:hAnsi="Twinkl Cursive Unlooped"/>
              </w:rPr>
              <w:t>END OF YEAR ACHIEVEMENT</w:t>
            </w:r>
          </w:p>
          <w:p w14:paraId="7F1F2506" w14:textId="77777777" w:rsidR="00FF1DCF" w:rsidRPr="00A117F2" w:rsidRDefault="00FF1DCF" w:rsidP="00FF1DCF">
            <w:pPr>
              <w:jc w:val="center"/>
              <w:rPr>
                <w:rFonts w:ascii="Twinkl Cursive Unlooped" w:hAnsi="Twinkl Cursive Unlooped"/>
              </w:rPr>
            </w:pPr>
            <w:r w:rsidRPr="00A117F2">
              <w:rPr>
                <w:rFonts w:ascii="Twinkl Cursive Unlooped" w:hAnsi="Twinkl Cursive Unlooped"/>
              </w:rPr>
              <w:t>(Year B)</w:t>
            </w:r>
          </w:p>
        </w:tc>
      </w:tr>
      <w:tr w:rsidR="00A117F2" w14:paraId="086434FC" w14:textId="77777777" w:rsidTr="00FF1DCF">
        <w:tc>
          <w:tcPr>
            <w:tcW w:w="2789" w:type="dxa"/>
          </w:tcPr>
          <w:p w14:paraId="6CCA0AF5" w14:textId="77777777" w:rsidR="00A117F2" w:rsidRPr="00A117F2" w:rsidRDefault="00A117F2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Accommodate musically gifted pupils to stretch their knowledge and talent.</w:t>
            </w:r>
          </w:p>
        </w:tc>
        <w:tc>
          <w:tcPr>
            <w:tcW w:w="2789" w:type="dxa"/>
          </w:tcPr>
          <w:p w14:paraId="1E134773" w14:textId="77777777" w:rsidR="00A117F2" w:rsidRPr="00A117F2" w:rsidRDefault="00997794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Performance opportunities in class and higher-level discussions with the teacher. </w:t>
            </w:r>
          </w:p>
        </w:tc>
        <w:tc>
          <w:tcPr>
            <w:tcW w:w="2790" w:type="dxa"/>
          </w:tcPr>
          <w:p w14:paraId="64A8D6B9" w14:textId="77777777" w:rsidR="00A117F2" w:rsidRPr="00A117F2" w:rsidRDefault="00FD25C8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Create extension tasks for pupils and offer both practical and theoretical advancement. </w:t>
            </w:r>
          </w:p>
        </w:tc>
        <w:tc>
          <w:tcPr>
            <w:tcW w:w="2790" w:type="dxa"/>
          </w:tcPr>
          <w:p w14:paraId="3C427024" w14:textId="77777777" w:rsidR="00A117F2" w:rsidRDefault="00FD25C8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Offer a music theory club in school hours.</w:t>
            </w:r>
          </w:p>
          <w:p w14:paraId="5BD4F55C" w14:textId="77777777" w:rsidR="00FD25C8" w:rsidRPr="00A117F2" w:rsidRDefault="00FD25C8" w:rsidP="00A117F2">
            <w:pPr>
              <w:rPr>
                <w:rFonts w:ascii="Twinkl Cursive Unlooped" w:hAnsi="Twinkl Cursive Unlooped"/>
              </w:rPr>
            </w:pPr>
          </w:p>
        </w:tc>
        <w:tc>
          <w:tcPr>
            <w:tcW w:w="2790" w:type="dxa"/>
          </w:tcPr>
          <w:p w14:paraId="13D5B3ED" w14:textId="77777777" w:rsidR="00A117F2" w:rsidRPr="00A117F2" w:rsidRDefault="00B07DBB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Create a mentor system of either older KS2 pupils or secondary pupils (DofE) to </w:t>
            </w:r>
            <w:r w:rsidR="00421D7D">
              <w:rPr>
                <w:rFonts w:ascii="Twinkl Cursive Unlooped" w:hAnsi="Twinkl Cursive Unlooped"/>
              </w:rPr>
              <w:t xml:space="preserve">offer advice and support and to play with in order to inspire and share music making. </w:t>
            </w:r>
          </w:p>
        </w:tc>
      </w:tr>
      <w:tr w:rsidR="00A117F2" w14:paraId="0C7380D6" w14:textId="77777777" w:rsidTr="00FF1DCF">
        <w:tc>
          <w:tcPr>
            <w:tcW w:w="2789" w:type="dxa"/>
          </w:tcPr>
          <w:p w14:paraId="07516FA2" w14:textId="3D780186" w:rsidR="00A117F2" w:rsidRPr="00A117F2" w:rsidRDefault="00985B43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To have high quality planning to show progression from EYFS to KS2 in our 6 areas of musicianship.</w:t>
            </w:r>
          </w:p>
        </w:tc>
        <w:tc>
          <w:tcPr>
            <w:tcW w:w="2789" w:type="dxa"/>
          </w:tcPr>
          <w:p w14:paraId="5A344349" w14:textId="5B8ADDCC" w:rsidR="00A117F2" w:rsidRPr="00A117F2" w:rsidRDefault="00985B43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Overview and mid-term planning with a range of opportunities and learning objectives.</w:t>
            </w:r>
          </w:p>
        </w:tc>
        <w:tc>
          <w:tcPr>
            <w:tcW w:w="2790" w:type="dxa"/>
          </w:tcPr>
          <w:p w14:paraId="22063285" w14:textId="2A372A22" w:rsidR="00A117F2" w:rsidRPr="00A117F2" w:rsidRDefault="00985B43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To organise planning in order to show progression and clear objectives.</w:t>
            </w:r>
          </w:p>
        </w:tc>
        <w:tc>
          <w:tcPr>
            <w:tcW w:w="2790" w:type="dxa"/>
          </w:tcPr>
          <w:p w14:paraId="62CCDA7A" w14:textId="253607E1" w:rsidR="00661913" w:rsidRPr="00A117F2" w:rsidRDefault="00A10209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Complete detailed long/ medium term planning formats, showing clear progression in all areas.</w:t>
            </w:r>
          </w:p>
        </w:tc>
        <w:tc>
          <w:tcPr>
            <w:tcW w:w="2790" w:type="dxa"/>
          </w:tcPr>
          <w:p w14:paraId="67E66311" w14:textId="64FEB479" w:rsidR="00A117F2" w:rsidRPr="00A117F2" w:rsidRDefault="00A117F2" w:rsidP="00A117F2">
            <w:pPr>
              <w:rPr>
                <w:rFonts w:ascii="Twinkl Cursive Unlooped" w:hAnsi="Twinkl Cursive Unlooped"/>
              </w:rPr>
            </w:pPr>
          </w:p>
        </w:tc>
      </w:tr>
      <w:tr w:rsidR="00FF1DCF" w14:paraId="636DFD45" w14:textId="77777777" w:rsidTr="00FF1DCF">
        <w:tc>
          <w:tcPr>
            <w:tcW w:w="2789" w:type="dxa"/>
          </w:tcPr>
          <w:p w14:paraId="1E0C4232" w14:textId="77777777" w:rsidR="00FF1DCF" w:rsidRPr="00A117F2" w:rsidRDefault="00A117F2" w:rsidP="00A117F2">
            <w:pPr>
              <w:rPr>
                <w:rFonts w:ascii="Twinkl Cursive Unlooped" w:hAnsi="Twinkl Cursive Unlooped"/>
              </w:rPr>
            </w:pPr>
            <w:r w:rsidRPr="00A117F2">
              <w:rPr>
                <w:rFonts w:ascii="Twinkl Cursive Unlooped" w:hAnsi="Twinkl Cursive Unlooped"/>
              </w:rPr>
              <w:t>Develop a school ensemble.</w:t>
            </w:r>
          </w:p>
        </w:tc>
        <w:tc>
          <w:tcPr>
            <w:tcW w:w="2789" w:type="dxa"/>
          </w:tcPr>
          <w:p w14:paraId="575446FD" w14:textId="77777777" w:rsidR="00FF1DCF" w:rsidRPr="00A117F2" w:rsidRDefault="0053141F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No school orchestra since 2021 due to lack of uptake and a reduction in instrumentalists. </w:t>
            </w:r>
          </w:p>
        </w:tc>
        <w:tc>
          <w:tcPr>
            <w:tcW w:w="2790" w:type="dxa"/>
          </w:tcPr>
          <w:p w14:paraId="5734350C" w14:textId="77777777" w:rsidR="00FF1DCF" w:rsidRPr="00A117F2" w:rsidRDefault="00FF1DCF" w:rsidP="00A117F2">
            <w:pPr>
              <w:rPr>
                <w:rFonts w:ascii="Twinkl Cursive Unlooped" w:hAnsi="Twinkl Cursive Unlooped"/>
              </w:rPr>
            </w:pPr>
          </w:p>
        </w:tc>
        <w:tc>
          <w:tcPr>
            <w:tcW w:w="2790" w:type="dxa"/>
          </w:tcPr>
          <w:p w14:paraId="08E3DEBC" w14:textId="77777777" w:rsidR="00FF1DCF" w:rsidRPr="00A117F2" w:rsidRDefault="00FF1DCF" w:rsidP="00A117F2">
            <w:pPr>
              <w:rPr>
                <w:rFonts w:ascii="Twinkl Cursive Unlooped" w:hAnsi="Twinkl Cursive Unlooped"/>
              </w:rPr>
            </w:pPr>
          </w:p>
        </w:tc>
        <w:tc>
          <w:tcPr>
            <w:tcW w:w="2790" w:type="dxa"/>
          </w:tcPr>
          <w:p w14:paraId="28E48FD1" w14:textId="77777777" w:rsidR="00FF1DCF" w:rsidRPr="00A117F2" w:rsidRDefault="00FF1DCF" w:rsidP="00A117F2">
            <w:pPr>
              <w:rPr>
                <w:rFonts w:ascii="Twinkl Cursive Unlooped" w:hAnsi="Twinkl Cursive Unlooped"/>
              </w:rPr>
            </w:pPr>
          </w:p>
        </w:tc>
      </w:tr>
      <w:tr w:rsidR="00A10209" w14:paraId="338F2163" w14:textId="77777777" w:rsidTr="00FF1DCF">
        <w:tc>
          <w:tcPr>
            <w:tcW w:w="2789" w:type="dxa"/>
          </w:tcPr>
          <w:p w14:paraId="6DC09B11" w14:textId="7AB89A21" w:rsidR="00A10209" w:rsidRPr="00A117F2" w:rsidRDefault="00A10209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Increase number of children having individual music lessons</w:t>
            </w:r>
          </w:p>
        </w:tc>
        <w:tc>
          <w:tcPr>
            <w:tcW w:w="2789" w:type="dxa"/>
          </w:tcPr>
          <w:p w14:paraId="1109D589" w14:textId="5951A2B2" w:rsidR="00A10209" w:rsidRDefault="00A10209" w:rsidP="00A117F2">
            <w:pPr>
              <w:rPr>
                <w:rFonts w:ascii="Twinkl Cursive Unlooped" w:hAnsi="Twinkl Cursive Unlooped"/>
              </w:rPr>
            </w:pPr>
            <w:proofErr w:type="spellStart"/>
            <w:r>
              <w:rPr>
                <w:rFonts w:ascii="Twinkl Cursive Unlooped" w:hAnsi="Twinkl Cursive Unlooped"/>
              </w:rPr>
              <w:t>Approx</w:t>
            </w:r>
            <w:proofErr w:type="spellEnd"/>
            <w:r>
              <w:rPr>
                <w:rFonts w:ascii="Twinkl Cursive Unlooped" w:hAnsi="Twinkl Cursive Unlooped"/>
              </w:rPr>
              <w:t xml:space="preserve"> 25 children having piano, guitar, violin, flute and clarinet lessons</w:t>
            </w:r>
          </w:p>
        </w:tc>
        <w:tc>
          <w:tcPr>
            <w:tcW w:w="2790" w:type="dxa"/>
          </w:tcPr>
          <w:p w14:paraId="7205D3CE" w14:textId="77777777" w:rsidR="00A10209" w:rsidRDefault="00A10209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Working towards 10% of children having lessons. </w:t>
            </w:r>
          </w:p>
          <w:p w14:paraId="7D3B44C1" w14:textId="77777777" w:rsidR="00A10209" w:rsidRDefault="00A10209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Visits for LMS (at parents evening?)</w:t>
            </w:r>
          </w:p>
          <w:p w14:paraId="4151B413" w14:textId="3B764CA6" w:rsidR="00A10209" w:rsidRPr="00A117F2" w:rsidRDefault="00A10209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Raise music profile!</w:t>
            </w:r>
          </w:p>
        </w:tc>
        <w:tc>
          <w:tcPr>
            <w:tcW w:w="2790" w:type="dxa"/>
          </w:tcPr>
          <w:p w14:paraId="7676056E" w14:textId="449369FB" w:rsidR="00A10209" w:rsidRPr="00A117F2" w:rsidRDefault="00A10209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An increase in numbers taking music lessons. </w:t>
            </w:r>
          </w:p>
        </w:tc>
        <w:tc>
          <w:tcPr>
            <w:tcW w:w="2790" w:type="dxa"/>
          </w:tcPr>
          <w:p w14:paraId="28BB4692" w14:textId="47A3662E" w:rsidR="00A10209" w:rsidRPr="00A117F2" w:rsidRDefault="00A10209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An increase in numbers taking music lessons.</w:t>
            </w:r>
          </w:p>
        </w:tc>
      </w:tr>
      <w:tr w:rsidR="00FF1DCF" w14:paraId="568EEE51" w14:textId="77777777" w:rsidTr="00FF1DCF">
        <w:tc>
          <w:tcPr>
            <w:tcW w:w="2789" w:type="dxa"/>
          </w:tcPr>
          <w:p w14:paraId="36648F0F" w14:textId="77777777" w:rsidR="00FF1DCF" w:rsidRPr="00A117F2" w:rsidRDefault="00A117F2" w:rsidP="00A117F2">
            <w:pPr>
              <w:rPr>
                <w:rFonts w:ascii="Twinkl Cursive Unlooped" w:hAnsi="Twinkl Cursive Unlooped"/>
              </w:rPr>
            </w:pPr>
            <w:bookmarkStart w:id="0" w:name="_GoBack"/>
            <w:bookmarkEnd w:id="0"/>
            <w:r w:rsidRPr="00A117F2">
              <w:rPr>
                <w:rFonts w:ascii="Twinkl Cursive Unlooped" w:hAnsi="Twinkl Cursive Unlooped"/>
              </w:rPr>
              <w:t>Plan a termly school performance.</w:t>
            </w:r>
          </w:p>
        </w:tc>
        <w:tc>
          <w:tcPr>
            <w:tcW w:w="2789" w:type="dxa"/>
          </w:tcPr>
          <w:p w14:paraId="4AD1156E" w14:textId="77777777" w:rsidR="00FF1DCF" w:rsidRDefault="0053141F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Infant choir has a termly performance at school.</w:t>
            </w:r>
          </w:p>
          <w:p w14:paraId="522FF4C7" w14:textId="77777777" w:rsidR="0053141F" w:rsidRDefault="0053141F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Junior choir performs locally throughout the year.</w:t>
            </w:r>
          </w:p>
          <w:p w14:paraId="14CE4BA4" w14:textId="77777777" w:rsidR="0053141F" w:rsidRPr="00A117F2" w:rsidRDefault="0053141F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Individual instrumentalists have the </w:t>
            </w:r>
            <w:r>
              <w:rPr>
                <w:rFonts w:ascii="Twinkl Cursive Unlooped" w:hAnsi="Twinkl Cursive Unlooped"/>
              </w:rPr>
              <w:lastRenderedPageBreak/>
              <w:t xml:space="preserve">opportunity to perform at school celebration services and as part of weekly Choral Worship. </w:t>
            </w:r>
          </w:p>
        </w:tc>
        <w:tc>
          <w:tcPr>
            <w:tcW w:w="2790" w:type="dxa"/>
          </w:tcPr>
          <w:p w14:paraId="493881C8" w14:textId="77777777" w:rsidR="00FF1DCF" w:rsidRPr="00A117F2" w:rsidRDefault="00175A2F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lastRenderedPageBreak/>
              <w:t xml:space="preserve">Continue to plan and execute performances throughout the school year both in school and the local area. </w:t>
            </w:r>
          </w:p>
        </w:tc>
        <w:tc>
          <w:tcPr>
            <w:tcW w:w="2790" w:type="dxa"/>
          </w:tcPr>
          <w:p w14:paraId="17D7C022" w14:textId="77777777" w:rsidR="00FF1DCF" w:rsidRPr="00A117F2" w:rsidRDefault="00175A2F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Continue to accept opportunities to perform.</w:t>
            </w:r>
          </w:p>
        </w:tc>
        <w:tc>
          <w:tcPr>
            <w:tcW w:w="2790" w:type="dxa"/>
          </w:tcPr>
          <w:p w14:paraId="4AF29019" w14:textId="77777777" w:rsidR="00FF1DCF" w:rsidRPr="00A117F2" w:rsidRDefault="00175A2F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Continue to accept opportunities to perform.</w:t>
            </w:r>
          </w:p>
        </w:tc>
      </w:tr>
      <w:tr w:rsidR="00FF1DCF" w14:paraId="5A9F024A" w14:textId="77777777" w:rsidTr="00FF1DCF">
        <w:tc>
          <w:tcPr>
            <w:tcW w:w="2789" w:type="dxa"/>
          </w:tcPr>
          <w:p w14:paraId="44596E18" w14:textId="77777777" w:rsidR="00FF1DCF" w:rsidRPr="00A117F2" w:rsidRDefault="00A117F2" w:rsidP="00A117F2">
            <w:pPr>
              <w:rPr>
                <w:rFonts w:ascii="Twinkl Cursive Unlooped" w:hAnsi="Twinkl Cursive Unlooped"/>
              </w:rPr>
            </w:pPr>
            <w:r w:rsidRPr="00A117F2">
              <w:rPr>
                <w:rFonts w:ascii="Twinkl Cursive Unlooped" w:hAnsi="Twinkl Cursive Unlooped"/>
              </w:rPr>
              <w:t>Provide opportunity to enjoy live performance at least once a year.</w:t>
            </w:r>
          </w:p>
        </w:tc>
        <w:tc>
          <w:tcPr>
            <w:tcW w:w="2789" w:type="dxa"/>
          </w:tcPr>
          <w:p w14:paraId="35E1724D" w14:textId="77777777" w:rsidR="00FF1DCF" w:rsidRDefault="0053141F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RAF Musicians</w:t>
            </w:r>
          </w:p>
          <w:p w14:paraId="24EAB6D0" w14:textId="77777777" w:rsidR="0053141F" w:rsidRPr="00A117F2" w:rsidRDefault="0053141F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ST George’s Vocal Groups</w:t>
            </w:r>
          </w:p>
        </w:tc>
        <w:tc>
          <w:tcPr>
            <w:tcW w:w="2790" w:type="dxa"/>
          </w:tcPr>
          <w:p w14:paraId="5B73FDF0" w14:textId="77777777" w:rsidR="00FF1DCF" w:rsidRPr="00A117F2" w:rsidRDefault="001436A9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To invite musicians to school in addition to providing information and or the means to visit larger venues and a wider range of musicians. </w:t>
            </w:r>
          </w:p>
        </w:tc>
        <w:tc>
          <w:tcPr>
            <w:tcW w:w="2790" w:type="dxa"/>
          </w:tcPr>
          <w:p w14:paraId="0BE1B8C2" w14:textId="77777777" w:rsidR="00FF1DCF" w:rsidRDefault="0053141F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Sleaford Concert Band</w:t>
            </w:r>
          </w:p>
          <w:p w14:paraId="6D799269" w14:textId="77777777" w:rsidR="0053141F" w:rsidRPr="00A117F2" w:rsidRDefault="0053141F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Sleaford Ukulele Band</w:t>
            </w:r>
          </w:p>
        </w:tc>
        <w:tc>
          <w:tcPr>
            <w:tcW w:w="2790" w:type="dxa"/>
          </w:tcPr>
          <w:p w14:paraId="6BF2BF3A" w14:textId="77777777" w:rsidR="00FF1DCF" w:rsidRPr="00A117F2" w:rsidRDefault="001436A9" w:rsidP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Expand the reach of live performances. West End trip?</w:t>
            </w:r>
          </w:p>
        </w:tc>
      </w:tr>
      <w:tr w:rsidR="00FF1DCF" w14:paraId="7B2500EA" w14:textId="77777777" w:rsidTr="00FF1DCF">
        <w:tc>
          <w:tcPr>
            <w:tcW w:w="2789" w:type="dxa"/>
          </w:tcPr>
          <w:p w14:paraId="2127B238" w14:textId="77777777" w:rsidR="00FF1DCF" w:rsidRPr="00A117F2" w:rsidRDefault="00A117F2" w:rsidP="00A117F2">
            <w:pPr>
              <w:rPr>
                <w:rFonts w:ascii="Twinkl Cursive Unlooped" w:hAnsi="Twinkl Cursive Unlooped"/>
              </w:rPr>
            </w:pPr>
            <w:r w:rsidRPr="00A117F2">
              <w:rPr>
                <w:rFonts w:ascii="Twinkl Cursive Unlooped" w:hAnsi="Twinkl Cursive Unlooped"/>
              </w:rPr>
              <w:t>Review EYFS music provision, instruments, CPD, outdoor area.</w:t>
            </w:r>
          </w:p>
        </w:tc>
        <w:tc>
          <w:tcPr>
            <w:tcW w:w="2789" w:type="dxa"/>
          </w:tcPr>
          <w:p w14:paraId="0AECBFF3" w14:textId="77777777" w:rsidR="00FF1DCF" w:rsidRPr="00A117F2" w:rsidRDefault="00FF1DCF" w:rsidP="00A117F2">
            <w:pPr>
              <w:rPr>
                <w:rFonts w:ascii="Twinkl Cursive Unlooped" w:hAnsi="Twinkl Cursive Unlooped"/>
              </w:rPr>
            </w:pPr>
          </w:p>
        </w:tc>
        <w:tc>
          <w:tcPr>
            <w:tcW w:w="2790" w:type="dxa"/>
          </w:tcPr>
          <w:p w14:paraId="378C8A32" w14:textId="77777777" w:rsidR="00FF1DCF" w:rsidRPr="00A117F2" w:rsidRDefault="00FF1DCF" w:rsidP="00A117F2">
            <w:pPr>
              <w:rPr>
                <w:rFonts w:ascii="Twinkl Cursive Unlooped" w:hAnsi="Twinkl Cursive Unlooped"/>
              </w:rPr>
            </w:pPr>
          </w:p>
        </w:tc>
        <w:tc>
          <w:tcPr>
            <w:tcW w:w="2790" w:type="dxa"/>
          </w:tcPr>
          <w:p w14:paraId="259E6D7E" w14:textId="77777777" w:rsidR="00FF1DCF" w:rsidRPr="00A117F2" w:rsidRDefault="00FF1DCF" w:rsidP="00A117F2">
            <w:pPr>
              <w:rPr>
                <w:rFonts w:ascii="Twinkl Cursive Unlooped" w:hAnsi="Twinkl Cursive Unlooped"/>
              </w:rPr>
            </w:pPr>
          </w:p>
        </w:tc>
        <w:tc>
          <w:tcPr>
            <w:tcW w:w="2790" w:type="dxa"/>
          </w:tcPr>
          <w:p w14:paraId="49DB3FA2" w14:textId="77777777" w:rsidR="00FF1DCF" w:rsidRPr="00A117F2" w:rsidRDefault="00FF1DCF" w:rsidP="00A117F2">
            <w:pPr>
              <w:rPr>
                <w:rFonts w:ascii="Twinkl Cursive Unlooped" w:hAnsi="Twinkl Cursive Unlooped"/>
              </w:rPr>
            </w:pPr>
          </w:p>
        </w:tc>
      </w:tr>
      <w:tr w:rsidR="00FF1DCF" w14:paraId="42A6B995" w14:textId="77777777" w:rsidTr="00FF1DCF">
        <w:tc>
          <w:tcPr>
            <w:tcW w:w="2789" w:type="dxa"/>
          </w:tcPr>
          <w:p w14:paraId="55A113C2" w14:textId="77777777" w:rsidR="00FF1DCF" w:rsidRPr="00A117F2" w:rsidRDefault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Create a store of orchestral instruments for taster sessions and long-term loan.</w:t>
            </w:r>
          </w:p>
        </w:tc>
        <w:tc>
          <w:tcPr>
            <w:tcW w:w="2789" w:type="dxa"/>
          </w:tcPr>
          <w:p w14:paraId="1F7FD1F8" w14:textId="77777777" w:rsidR="00FF1DCF" w:rsidRDefault="0053141F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6 x Clarinets</w:t>
            </w:r>
          </w:p>
          <w:p w14:paraId="05A6DE6E" w14:textId="77777777" w:rsidR="0053141F" w:rsidRDefault="0053141F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4 x Flutes</w:t>
            </w:r>
          </w:p>
          <w:p w14:paraId="6DAFD270" w14:textId="77777777" w:rsidR="0053141F" w:rsidRDefault="004C0379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6 x Guitars</w:t>
            </w:r>
          </w:p>
          <w:p w14:paraId="0D290089" w14:textId="77777777" w:rsidR="004C0379" w:rsidRPr="00A117F2" w:rsidRDefault="004C0379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1 x Oboe</w:t>
            </w:r>
          </w:p>
        </w:tc>
        <w:tc>
          <w:tcPr>
            <w:tcW w:w="2790" w:type="dxa"/>
          </w:tcPr>
          <w:p w14:paraId="79064655" w14:textId="77777777" w:rsidR="00FF1DCF" w:rsidRPr="00A117F2" w:rsidRDefault="00031AE8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Maintain and add to bank of instruments.</w:t>
            </w:r>
          </w:p>
        </w:tc>
        <w:tc>
          <w:tcPr>
            <w:tcW w:w="2790" w:type="dxa"/>
          </w:tcPr>
          <w:p w14:paraId="00C51E6C" w14:textId="77777777" w:rsidR="00031AE8" w:rsidRPr="00A117F2" w:rsidRDefault="00031AE8" w:rsidP="00031AE8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Provide contracts for parents to complete outlining the terms of the loan. Add to selection of instruments and give pupils opportunity to explore and play them.</w:t>
            </w:r>
          </w:p>
        </w:tc>
        <w:tc>
          <w:tcPr>
            <w:tcW w:w="2790" w:type="dxa"/>
          </w:tcPr>
          <w:p w14:paraId="252CCC4F" w14:textId="77777777" w:rsidR="00FF1DCF" w:rsidRPr="00A117F2" w:rsidRDefault="00FF1DCF">
            <w:pPr>
              <w:rPr>
                <w:rFonts w:ascii="Twinkl Cursive Unlooped" w:hAnsi="Twinkl Cursive Unlooped"/>
              </w:rPr>
            </w:pPr>
          </w:p>
        </w:tc>
      </w:tr>
      <w:tr w:rsidR="00FF1DCF" w14:paraId="391EC478" w14:textId="77777777" w:rsidTr="00FF1DCF">
        <w:tc>
          <w:tcPr>
            <w:tcW w:w="2789" w:type="dxa"/>
          </w:tcPr>
          <w:p w14:paraId="112A6807" w14:textId="77777777" w:rsidR="00FF1DCF" w:rsidRPr="00A117F2" w:rsidRDefault="00A117F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Work with SEN department to use music as enrichment and to support learning.</w:t>
            </w:r>
          </w:p>
        </w:tc>
        <w:tc>
          <w:tcPr>
            <w:tcW w:w="2789" w:type="dxa"/>
          </w:tcPr>
          <w:p w14:paraId="22E59D13" w14:textId="77777777" w:rsidR="00FF1DCF" w:rsidRPr="00A117F2" w:rsidRDefault="00FF1DCF">
            <w:pPr>
              <w:rPr>
                <w:rFonts w:ascii="Twinkl Cursive Unlooped" w:hAnsi="Twinkl Cursive Unlooped"/>
              </w:rPr>
            </w:pPr>
          </w:p>
        </w:tc>
        <w:tc>
          <w:tcPr>
            <w:tcW w:w="2790" w:type="dxa"/>
          </w:tcPr>
          <w:p w14:paraId="5DC7B525" w14:textId="77777777" w:rsidR="00FF1DCF" w:rsidRPr="00A117F2" w:rsidRDefault="00031AE8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Implement music practise as a method to support learning and engage pupils with school. Use as a tool to explore and explain emotions. Use music as therapy and as an outlet. </w:t>
            </w:r>
          </w:p>
        </w:tc>
        <w:tc>
          <w:tcPr>
            <w:tcW w:w="2790" w:type="dxa"/>
          </w:tcPr>
          <w:p w14:paraId="517D4513" w14:textId="77777777" w:rsidR="00FF1DCF" w:rsidRPr="00A117F2" w:rsidRDefault="00031AE8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Research and begin to implement ideas to support both emotional and cognitive development in pupils. </w:t>
            </w:r>
          </w:p>
        </w:tc>
        <w:tc>
          <w:tcPr>
            <w:tcW w:w="2790" w:type="dxa"/>
          </w:tcPr>
          <w:p w14:paraId="4DCFD4AD" w14:textId="77777777" w:rsidR="00FF1DCF" w:rsidRPr="00A117F2" w:rsidRDefault="001436A9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Create a portfolio of strategies to explore with pupils who will benefit and continue research into music as an aid to learning.</w:t>
            </w:r>
          </w:p>
        </w:tc>
      </w:tr>
    </w:tbl>
    <w:p w14:paraId="6C63FE57" w14:textId="77777777" w:rsidR="00B55238" w:rsidRDefault="00B55238"/>
    <w:sectPr w:rsidR="00B55238" w:rsidSect="00FF1DCF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D22704" w14:textId="77777777" w:rsidR="00031AE8" w:rsidRDefault="00031AE8" w:rsidP="00031AE8">
      <w:pPr>
        <w:spacing w:after="0" w:line="240" w:lineRule="auto"/>
      </w:pPr>
      <w:r>
        <w:separator/>
      </w:r>
    </w:p>
  </w:endnote>
  <w:endnote w:type="continuationSeparator" w:id="0">
    <w:p w14:paraId="474AC1C8" w14:textId="77777777" w:rsidR="00031AE8" w:rsidRDefault="00031AE8" w:rsidP="00031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214C23" w14:textId="77777777" w:rsidR="00031AE8" w:rsidRDefault="00031AE8" w:rsidP="00031AE8">
      <w:pPr>
        <w:spacing w:after="0" w:line="240" w:lineRule="auto"/>
      </w:pPr>
      <w:r>
        <w:separator/>
      </w:r>
    </w:p>
  </w:footnote>
  <w:footnote w:type="continuationSeparator" w:id="0">
    <w:p w14:paraId="2DE48480" w14:textId="77777777" w:rsidR="00031AE8" w:rsidRDefault="00031AE8" w:rsidP="00031A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9653F" w14:textId="577DFAB7" w:rsidR="00031AE8" w:rsidRDefault="00031AE8">
    <w:pPr>
      <w:pStyle w:val="Header"/>
      <w:rPr>
        <w:rFonts w:ascii="Twinkl Cursive Unlooped" w:hAnsi="Twinkl Cursive Unlooped"/>
        <w:b/>
        <w:bCs/>
        <w:sz w:val="28"/>
        <w:szCs w:val="28"/>
      </w:rPr>
    </w:pPr>
    <w:r w:rsidRPr="00031AE8">
      <w:rPr>
        <w:rFonts w:ascii="Twinkl Cursive Unlooped" w:hAnsi="Twinkl Cursive Unlooped"/>
        <w:b/>
        <w:bCs/>
        <w:sz w:val="28"/>
        <w:szCs w:val="28"/>
      </w:rPr>
      <w:t>William Alvey Primary School (NPME) School Music Development Plan 202</w:t>
    </w:r>
    <w:r w:rsidR="00A10209">
      <w:rPr>
        <w:rFonts w:ascii="Twinkl Cursive Unlooped" w:hAnsi="Twinkl Cursive Unlooped"/>
        <w:b/>
        <w:bCs/>
        <w:sz w:val="28"/>
        <w:szCs w:val="28"/>
      </w:rPr>
      <w:t>4</w:t>
    </w:r>
    <w:r w:rsidRPr="00031AE8">
      <w:rPr>
        <w:rFonts w:ascii="Twinkl Cursive Unlooped" w:hAnsi="Twinkl Cursive Unlooped"/>
        <w:b/>
        <w:bCs/>
        <w:sz w:val="28"/>
        <w:szCs w:val="28"/>
      </w:rPr>
      <w:t>/2</w:t>
    </w:r>
    <w:r w:rsidR="00A10209">
      <w:rPr>
        <w:rFonts w:ascii="Twinkl Cursive Unlooped" w:hAnsi="Twinkl Cursive Unlooped"/>
        <w:b/>
        <w:bCs/>
        <w:sz w:val="28"/>
        <w:szCs w:val="28"/>
      </w:rPr>
      <w:t>5</w:t>
    </w:r>
  </w:p>
  <w:p w14:paraId="248F90F4" w14:textId="5FD2C317" w:rsidR="00D42124" w:rsidRPr="00031AE8" w:rsidRDefault="00D42124">
    <w:pPr>
      <w:pStyle w:val="Header"/>
      <w:rPr>
        <w:rFonts w:ascii="Twinkl Cursive Unlooped" w:hAnsi="Twinkl Cursive Unlooped"/>
        <w:b/>
        <w:bCs/>
        <w:sz w:val="28"/>
        <w:szCs w:val="28"/>
      </w:rPr>
    </w:pPr>
    <w:r>
      <w:rPr>
        <w:rFonts w:ascii="Twinkl Cursive Unlooped" w:hAnsi="Twinkl Cursive Unlooped"/>
        <w:b/>
        <w:bCs/>
        <w:sz w:val="28"/>
        <w:szCs w:val="28"/>
      </w:rPr>
      <w:t>The intention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DCF"/>
    <w:rsid w:val="00031AE8"/>
    <w:rsid w:val="001436A9"/>
    <w:rsid w:val="00175A2F"/>
    <w:rsid w:val="00421D7D"/>
    <w:rsid w:val="004C0379"/>
    <w:rsid w:val="0053141F"/>
    <w:rsid w:val="006333B0"/>
    <w:rsid w:val="00661913"/>
    <w:rsid w:val="007D4A3F"/>
    <w:rsid w:val="00985B43"/>
    <w:rsid w:val="00997794"/>
    <w:rsid w:val="00A10209"/>
    <w:rsid w:val="00A117F2"/>
    <w:rsid w:val="00B07DBB"/>
    <w:rsid w:val="00B55238"/>
    <w:rsid w:val="00D12070"/>
    <w:rsid w:val="00D42124"/>
    <w:rsid w:val="00FD25C8"/>
    <w:rsid w:val="00FF1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58C43"/>
  <w15:chartTrackingRefBased/>
  <w15:docId w15:val="{77ABBB1A-388B-40E9-B454-A4C01B3EF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1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A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1AE8"/>
  </w:style>
  <w:style w:type="paragraph" w:styleId="Footer">
    <w:name w:val="footer"/>
    <w:basedOn w:val="Normal"/>
    <w:link w:val="FooterChar"/>
    <w:uiPriority w:val="99"/>
    <w:unhideWhenUsed/>
    <w:rsid w:val="00031A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1A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308F0-DCA8-4A6D-9C8B-85DAC2A04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Ringrose</dc:creator>
  <cp:keywords/>
  <dc:description/>
  <cp:lastModifiedBy>Jennifer Huesken</cp:lastModifiedBy>
  <cp:revision>2</cp:revision>
  <dcterms:created xsi:type="dcterms:W3CDTF">2025-01-05T11:45:00Z</dcterms:created>
  <dcterms:modified xsi:type="dcterms:W3CDTF">2025-01-05T11:45:00Z</dcterms:modified>
</cp:coreProperties>
</file>