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2261"/>
        <w:gridCol w:w="2130"/>
        <w:gridCol w:w="3709"/>
        <w:gridCol w:w="2610"/>
        <w:gridCol w:w="4869"/>
        <w:gridCol w:w="9"/>
      </w:tblGrid>
      <w:tr w:rsidR="008B2001" w14:paraId="15DF4514" w14:textId="77777777" w:rsidTr="007324B5">
        <w:trPr>
          <w:trHeight w:val="806"/>
        </w:trPr>
        <w:tc>
          <w:tcPr>
            <w:tcW w:w="2261" w:type="dxa"/>
          </w:tcPr>
          <w:p w14:paraId="337994D0" w14:textId="67AEA830" w:rsidR="008B2001" w:rsidRPr="00354594" w:rsidRDefault="002743C2" w:rsidP="008B2001">
            <w:pPr>
              <w:jc w:val="center"/>
              <w:rPr>
                <w:rFonts w:ascii="Dreaming Outloud Pro" w:hAnsi="Dreaming Outloud Pro" w:cs="Dreaming Outloud Pro"/>
                <w:sz w:val="44"/>
                <w:szCs w:val="44"/>
              </w:rPr>
            </w:pPr>
            <w:r w:rsidRPr="00354594">
              <w:rPr>
                <w:rFonts w:ascii="Dreaming Outloud Pro" w:hAnsi="Dreaming Outloud Pro" w:cs="Dreaming Outloud Pro"/>
                <w:sz w:val="44"/>
                <w:szCs w:val="44"/>
              </w:rPr>
              <w:t xml:space="preserve">Year </w:t>
            </w:r>
            <w:r w:rsidR="00BF6731">
              <w:rPr>
                <w:rFonts w:ascii="Dreaming Outloud Pro" w:hAnsi="Dreaming Outloud Pro" w:cs="Dreaming Outloud Pro"/>
                <w:sz w:val="44"/>
                <w:szCs w:val="44"/>
              </w:rPr>
              <w:t>Six</w:t>
            </w:r>
          </w:p>
          <w:p w14:paraId="2989B55F" w14:textId="36272650" w:rsidR="002743C2" w:rsidRPr="008B2001" w:rsidRDefault="002743C2" w:rsidP="008B2001">
            <w:pPr>
              <w:jc w:val="center"/>
              <w:rPr>
                <w:rFonts w:ascii="Dreaming Outloud Script Pro" w:hAnsi="Dreaming Outloud Script Pro" w:cs="Dreaming Outloud Script Pro"/>
                <w:sz w:val="32"/>
                <w:szCs w:val="32"/>
              </w:rPr>
            </w:pPr>
            <w:r w:rsidRPr="00354594">
              <w:rPr>
                <w:rFonts w:ascii="Dreaming Outloud Pro" w:hAnsi="Dreaming Outloud Pro" w:cs="Dreaming Outloud Pro"/>
                <w:sz w:val="44"/>
                <w:szCs w:val="44"/>
              </w:rPr>
              <w:t>PSHE/RSE</w:t>
            </w:r>
          </w:p>
        </w:tc>
        <w:tc>
          <w:tcPr>
            <w:tcW w:w="5839" w:type="dxa"/>
            <w:gridSpan w:val="2"/>
          </w:tcPr>
          <w:p w14:paraId="2D801C7C" w14:textId="6EF1B16F" w:rsidR="008B2001" w:rsidRPr="008B2001" w:rsidRDefault="008B2001" w:rsidP="008B2001">
            <w:pPr>
              <w:jc w:val="center"/>
              <w:rPr>
                <w:rFonts w:ascii="Dreaming Outloud Pro" w:hAnsi="Dreaming Outloud Pro" w:cs="Dreaming Outloud Pro"/>
                <w:sz w:val="52"/>
                <w:szCs w:val="52"/>
              </w:rPr>
            </w:pPr>
            <w:r w:rsidRPr="008B2001">
              <w:rPr>
                <w:rFonts w:ascii="Dreaming Outloud Pro" w:hAnsi="Dreaming Outloud Pro" w:cs="Dreaming Outloud Pro"/>
                <w:sz w:val="52"/>
                <w:szCs w:val="52"/>
              </w:rPr>
              <w:t>Autumn One</w:t>
            </w:r>
          </w:p>
          <w:p w14:paraId="22FFCD3D" w14:textId="428C486B" w:rsidR="008B2001" w:rsidRPr="008B2001" w:rsidRDefault="008B2001" w:rsidP="008B2001">
            <w:pPr>
              <w:jc w:val="center"/>
              <w:rPr>
                <w:rFonts w:ascii="Dreaming Outloud Script Pro" w:hAnsi="Dreaming Outloud Script Pro" w:cs="Dreaming Outloud Script Pro"/>
                <w:sz w:val="52"/>
                <w:szCs w:val="52"/>
              </w:rPr>
            </w:pPr>
            <w:r w:rsidRPr="009270F1">
              <w:rPr>
                <w:rFonts w:ascii="Dreaming Outloud Pro" w:hAnsi="Dreaming Outloud Pro" w:cs="Dreaming Outloud Pro"/>
                <w:sz w:val="36"/>
                <w:szCs w:val="36"/>
              </w:rPr>
              <w:t xml:space="preserve">My Healthy Self- How </w:t>
            </w:r>
            <w:r w:rsidR="00314020">
              <w:rPr>
                <w:rFonts w:ascii="Dreaming Outloud Pro" w:hAnsi="Dreaming Outloud Pro" w:cs="Dreaming Outloud Pro"/>
                <w:sz w:val="36"/>
                <w:szCs w:val="36"/>
              </w:rPr>
              <w:t>do my choices today affect my future self?</w:t>
            </w:r>
          </w:p>
        </w:tc>
        <w:tc>
          <w:tcPr>
            <w:tcW w:w="7488" w:type="dxa"/>
            <w:gridSpan w:val="3"/>
          </w:tcPr>
          <w:p w14:paraId="24B922E9" w14:textId="77777777" w:rsidR="008B2001" w:rsidRDefault="008B2001" w:rsidP="008B2001">
            <w:pPr>
              <w:jc w:val="center"/>
              <w:rPr>
                <w:rFonts w:ascii="Dreaming Outloud Pro" w:hAnsi="Dreaming Outloud Pro" w:cs="Dreaming Outloud Pro"/>
                <w:sz w:val="52"/>
                <w:szCs w:val="52"/>
              </w:rPr>
            </w:pPr>
            <w:r w:rsidRPr="008B2001">
              <w:rPr>
                <w:rFonts w:ascii="Dreaming Outloud Pro" w:hAnsi="Dreaming Outloud Pro" w:cs="Dreaming Outloud Pro"/>
                <w:sz w:val="52"/>
                <w:szCs w:val="52"/>
              </w:rPr>
              <w:t>Autumn Two</w:t>
            </w:r>
          </w:p>
          <w:p w14:paraId="4A715AD3" w14:textId="7F7C1B87" w:rsidR="008B2001" w:rsidRPr="00111C72" w:rsidRDefault="00E06F2A" w:rsidP="009270F1">
            <w:pPr>
              <w:jc w:val="center"/>
              <w:rPr>
                <w:rFonts w:ascii="Dreaming Outloud Pro" w:hAnsi="Dreaming Outloud Pro" w:cs="Dreaming Outloud Pro"/>
                <w:sz w:val="40"/>
                <w:szCs w:val="40"/>
              </w:rPr>
            </w:pPr>
            <w:r w:rsidRPr="00E06F2A">
              <w:rPr>
                <w:rFonts w:ascii="Dreaming Outloud Pro" w:hAnsi="Dreaming Outloud Pro" w:cs="Dreaming Outloud Pro"/>
                <w:sz w:val="40"/>
                <w:szCs w:val="40"/>
              </w:rPr>
              <w:t xml:space="preserve">Connecting with others: </w:t>
            </w:r>
            <w:r w:rsidR="00816E23">
              <w:rPr>
                <w:rFonts w:ascii="Dreaming Outloud Pro" w:hAnsi="Dreaming Outloud Pro" w:cs="Dreaming Outloud Pro"/>
                <w:sz w:val="40"/>
                <w:szCs w:val="40"/>
              </w:rPr>
              <w:t>What does it mean to stand up for myself and others?</w:t>
            </w:r>
          </w:p>
        </w:tc>
      </w:tr>
      <w:tr w:rsidR="008B2001" w14:paraId="6BD35365" w14:textId="77777777" w:rsidTr="007324B5">
        <w:trPr>
          <w:trHeight w:val="806"/>
        </w:trPr>
        <w:tc>
          <w:tcPr>
            <w:tcW w:w="2261" w:type="dxa"/>
          </w:tcPr>
          <w:p w14:paraId="098299E0" w14:textId="77777777" w:rsidR="00354594" w:rsidRDefault="002743C2" w:rsidP="008B2001">
            <w:pPr>
              <w:jc w:val="center"/>
              <w:rPr>
                <w:rFonts w:ascii="Dreaming Outloud Pro" w:hAnsi="Dreaming Outloud Pro" w:cs="Dreaming Outloud Pro"/>
                <w:sz w:val="32"/>
                <w:szCs w:val="32"/>
              </w:rPr>
            </w:pPr>
            <w:r>
              <w:rPr>
                <w:rFonts w:ascii="Dreaming Outloud Pro" w:hAnsi="Dreaming Outloud Pro" w:cs="Dreaming Outloud Pro"/>
                <w:sz w:val="32"/>
                <w:szCs w:val="32"/>
              </w:rPr>
              <w:t xml:space="preserve">Unit </w:t>
            </w:r>
          </w:p>
          <w:p w14:paraId="3169BD60" w14:textId="151609CC" w:rsidR="008B2001" w:rsidRPr="008B2001" w:rsidRDefault="002743C2" w:rsidP="008B2001">
            <w:pPr>
              <w:jc w:val="center"/>
              <w:rPr>
                <w:rFonts w:ascii="Dreaming Outloud Pro" w:hAnsi="Dreaming Outloud Pro" w:cs="Dreaming Outloud Pro"/>
                <w:sz w:val="32"/>
                <w:szCs w:val="32"/>
              </w:rPr>
            </w:pPr>
            <w:r>
              <w:rPr>
                <w:rFonts w:ascii="Dreaming Outloud Pro" w:hAnsi="Dreaming Outloud Pro" w:cs="Dreaming Outloud Pro"/>
                <w:sz w:val="32"/>
                <w:szCs w:val="32"/>
              </w:rPr>
              <w:t>Outcomes</w:t>
            </w:r>
          </w:p>
        </w:tc>
        <w:tc>
          <w:tcPr>
            <w:tcW w:w="5839" w:type="dxa"/>
            <w:gridSpan w:val="2"/>
          </w:tcPr>
          <w:p w14:paraId="66870CF1" w14:textId="77777777" w:rsidR="005B0B6F" w:rsidRPr="005B0B6F" w:rsidRDefault="005B0B6F" w:rsidP="005B0B6F">
            <w:pPr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5B0B6F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Describe how brushing, flossing and limiting sugar over time can protect teeth.</w:t>
            </w:r>
          </w:p>
          <w:p w14:paraId="660861D9" w14:textId="77777777" w:rsidR="005B0B6F" w:rsidRPr="005B0B6F" w:rsidRDefault="005B0B6F" w:rsidP="005B0B6F">
            <w:pPr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5B0B6F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Interpret traffic light food labels and select healthier swaps for a balanced diet</w:t>
            </w:r>
          </w:p>
          <w:p w14:paraId="6A9EBC0A" w14:textId="77777777" w:rsidR="005B0B6F" w:rsidRPr="005B0B6F" w:rsidRDefault="005B0B6F" w:rsidP="005B0B6F">
            <w:pPr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5B0B6F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Explain how past experiences can influence strong and complex feelings.</w:t>
            </w:r>
          </w:p>
          <w:p w14:paraId="66A0AF49" w14:textId="77777777" w:rsidR="005B0B6F" w:rsidRPr="005B0B6F" w:rsidRDefault="005B0B6F" w:rsidP="005B0B6F">
            <w:pPr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5B0B6F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Choose helpful ways to regulate strong feelings.</w:t>
            </w:r>
          </w:p>
          <w:p w14:paraId="3D7173B0" w14:textId="77777777" w:rsidR="005B0B6F" w:rsidRPr="005B0B6F" w:rsidRDefault="005B0B6F" w:rsidP="005B0B6F">
            <w:pPr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5B0B6F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Explain the difference between a growth mindset and a fixed mindset.</w:t>
            </w:r>
          </w:p>
          <w:p w14:paraId="446FFD8E" w14:textId="77777777" w:rsidR="005B0B6F" w:rsidRPr="005B0B6F" w:rsidRDefault="005B0B6F" w:rsidP="005B0B6F">
            <w:pPr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5B0B6F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Suggest positive ways to respond to challenges and setbacks.</w:t>
            </w:r>
          </w:p>
          <w:p w14:paraId="175F0987" w14:textId="77777777" w:rsidR="005B0B6F" w:rsidRPr="005B0B6F" w:rsidRDefault="005B0B6F" w:rsidP="005B0B6F">
            <w:pPr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5B0B6F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Explain how unkind behaviour, including bullying, can affect self-esteem and how to support others.</w:t>
            </w:r>
          </w:p>
          <w:p w14:paraId="4092CCB0" w14:textId="518CB5E2" w:rsidR="008B2001" w:rsidRPr="007324B5" w:rsidRDefault="008B2001" w:rsidP="005B0B6F">
            <w:p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</w:p>
        </w:tc>
        <w:tc>
          <w:tcPr>
            <w:tcW w:w="7488" w:type="dxa"/>
            <w:gridSpan w:val="3"/>
          </w:tcPr>
          <w:p w14:paraId="45DB8EE8" w14:textId="77777777" w:rsidR="00550A99" w:rsidRPr="00550A99" w:rsidRDefault="00550A99" w:rsidP="00550A99">
            <w:pPr>
              <w:numPr>
                <w:ilvl w:val="0"/>
                <w:numId w:val="24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550A99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Explain how values guide behaviour choices.</w:t>
            </w:r>
          </w:p>
          <w:p w14:paraId="13063F23" w14:textId="77777777" w:rsidR="00550A99" w:rsidRPr="00550A99" w:rsidRDefault="00550A99" w:rsidP="00550A99">
            <w:pPr>
              <w:numPr>
                <w:ilvl w:val="0"/>
                <w:numId w:val="24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550A99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Set a personal growth goal and list at least two clear first steps.</w:t>
            </w:r>
          </w:p>
          <w:p w14:paraId="71B0E7EC" w14:textId="1B581813" w:rsidR="00550A99" w:rsidRPr="00550A99" w:rsidRDefault="00550A99" w:rsidP="00550A99">
            <w:pPr>
              <w:numPr>
                <w:ilvl w:val="0"/>
                <w:numId w:val="24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550A99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Identify behaviours that should change in disrespectful situations and name a specific respectful alternative</w:t>
            </w:r>
            <w:r w:rsidR="0009585D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 xml:space="preserve"> </w:t>
            </w:r>
            <w:r w:rsidRPr="00550A99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for each.</w:t>
            </w:r>
          </w:p>
          <w:p w14:paraId="2ABE2A25" w14:textId="77777777" w:rsidR="00550A99" w:rsidRPr="00550A99" w:rsidRDefault="00550A99" w:rsidP="00550A99">
            <w:pPr>
              <w:numPr>
                <w:ilvl w:val="0"/>
                <w:numId w:val="24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550A99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Apply respectful behaviours in school, in public places, and online during activities.</w:t>
            </w:r>
          </w:p>
          <w:p w14:paraId="5C638603" w14:textId="77777777" w:rsidR="00550A99" w:rsidRPr="00550A99" w:rsidRDefault="00550A99" w:rsidP="00550A99">
            <w:pPr>
              <w:numPr>
                <w:ilvl w:val="0"/>
                <w:numId w:val="24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550A99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Describe what a personal boundary is and how it can change.</w:t>
            </w:r>
          </w:p>
          <w:p w14:paraId="7119003F" w14:textId="77777777" w:rsidR="00550A99" w:rsidRPr="00550A99" w:rsidRDefault="00550A99" w:rsidP="00550A99">
            <w:pPr>
              <w:numPr>
                <w:ilvl w:val="0"/>
                <w:numId w:val="24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550A99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Explain how crossing someone’s boundary, even as a joke, can harm trust.</w:t>
            </w:r>
          </w:p>
          <w:p w14:paraId="672B64F3" w14:textId="77777777" w:rsidR="00550A99" w:rsidRPr="00550A99" w:rsidRDefault="00550A99" w:rsidP="00550A99">
            <w:pPr>
              <w:numPr>
                <w:ilvl w:val="0"/>
                <w:numId w:val="24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550A99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Apply consent language to model an appropriate response when a boundary is crossed.</w:t>
            </w:r>
          </w:p>
          <w:p w14:paraId="06CCA60F" w14:textId="77777777" w:rsidR="00550A99" w:rsidRPr="00550A99" w:rsidRDefault="00550A99" w:rsidP="00550A99">
            <w:pPr>
              <w:numPr>
                <w:ilvl w:val="0"/>
                <w:numId w:val="24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550A99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Identify stereotypes or discrimination accurately within the given scenarios.</w:t>
            </w:r>
          </w:p>
          <w:p w14:paraId="740B3083" w14:textId="77777777" w:rsidR="00550A99" w:rsidRPr="00550A99" w:rsidRDefault="00550A99" w:rsidP="00550A99">
            <w:pPr>
              <w:numPr>
                <w:ilvl w:val="0"/>
                <w:numId w:val="24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550A99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Choose and justify a safe response to bullying in person and online, including what they would say or do.</w:t>
            </w:r>
          </w:p>
          <w:p w14:paraId="5AC35A59" w14:textId="44BCD585" w:rsidR="008B2001" w:rsidRPr="0009585D" w:rsidRDefault="00550A99" w:rsidP="009803D9">
            <w:pPr>
              <w:numPr>
                <w:ilvl w:val="0"/>
                <w:numId w:val="24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550A99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Name trusted adults in and out of school and describe what they would tell them when asking for help.</w:t>
            </w:r>
          </w:p>
        </w:tc>
      </w:tr>
      <w:tr w:rsidR="001A3FBC" w14:paraId="530D56E4" w14:textId="78FC4ACB" w:rsidTr="008E20FD">
        <w:trPr>
          <w:gridAfter w:val="1"/>
          <w:wAfter w:w="9" w:type="dxa"/>
          <w:trHeight w:val="806"/>
        </w:trPr>
        <w:tc>
          <w:tcPr>
            <w:tcW w:w="2261" w:type="dxa"/>
          </w:tcPr>
          <w:p w14:paraId="17D84214" w14:textId="131C02F6" w:rsidR="001A3FBC" w:rsidRPr="008B2001" w:rsidRDefault="001A3FBC" w:rsidP="008B2001">
            <w:pPr>
              <w:jc w:val="center"/>
              <w:rPr>
                <w:rFonts w:ascii="Dreaming Outloud Pro" w:hAnsi="Dreaming Outloud Pro" w:cs="Dreaming Outloud Pro"/>
                <w:sz w:val="32"/>
                <w:szCs w:val="32"/>
              </w:rPr>
            </w:pPr>
            <w:r w:rsidRPr="008B2001">
              <w:rPr>
                <w:rFonts w:ascii="Dreaming Outloud Pro" w:hAnsi="Dreaming Outloud Pro" w:cs="Dreaming Outloud Pro"/>
                <w:sz w:val="32"/>
                <w:szCs w:val="32"/>
              </w:rPr>
              <w:t>Key Vocabulary</w:t>
            </w:r>
          </w:p>
        </w:tc>
        <w:tc>
          <w:tcPr>
            <w:tcW w:w="2130" w:type="dxa"/>
          </w:tcPr>
          <w:p w14:paraId="66ECC7E6" w14:textId="1AC38DBE" w:rsidR="001A3FBC" w:rsidRDefault="008E20FD" w:rsidP="009270F1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Active</w:t>
            </w:r>
          </w:p>
          <w:p w14:paraId="2ED9C487" w14:textId="2758D49D" w:rsidR="008E20FD" w:rsidRDefault="008E20FD" w:rsidP="009270F1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Bullying</w:t>
            </w:r>
          </w:p>
          <w:p w14:paraId="44485854" w14:textId="6869B4F8" w:rsidR="008E20FD" w:rsidRDefault="008E20FD" w:rsidP="009270F1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Calories</w:t>
            </w:r>
          </w:p>
          <w:p w14:paraId="5E6BC218" w14:textId="080A1BD8" w:rsidR="008E20FD" w:rsidRPr="008B2001" w:rsidRDefault="008E20FD" w:rsidP="009270F1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Dental hygiene</w:t>
            </w:r>
          </w:p>
        </w:tc>
        <w:tc>
          <w:tcPr>
            <w:tcW w:w="3709" w:type="dxa"/>
          </w:tcPr>
          <w:p w14:paraId="026CCCB9" w14:textId="77777777" w:rsidR="001A3FBC" w:rsidRDefault="007F71EC" w:rsidP="004D4A30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Fixed mindset</w:t>
            </w:r>
          </w:p>
          <w:p w14:paraId="43937A4B" w14:textId="7CFD3851" w:rsidR="007F71EC" w:rsidRDefault="007F71EC" w:rsidP="004D4A30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Flossing</w:t>
            </w:r>
          </w:p>
          <w:p w14:paraId="3D6C639B" w14:textId="77777777" w:rsidR="007F71EC" w:rsidRDefault="009553FB" w:rsidP="004D4A30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Growth mindset</w:t>
            </w:r>
          </w:p>
          <w:p w14:paraId="295C49F7" w14:textId="7224C90B" w:rsidR="009553FB" w:rsidRPr="008B2001" w:rsidRDefault="009553FB" w:rsidP="004D4A30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Mental health</w:t>
            </w:r>
          </w:p>
        </w:tc>
        <w:tc>
          <w:tcPr>
            <w:tcW w:w="2610" w:type="dxa"/>
          </w:tcPr>
          <w:p w14:paraId="31EF9A26" w14:textId="77777777" w:rsidR="00122AF4" w:rsidRDefault="00122AF4" w:rsidP="00122AF4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bystander</w:t>
            </w:r>
          </w:p>
          <w:p w14:paraId="4FF96631" w14:textId="77777777" w:rsidR="00122AF4" w:rsidRDefault="00122AF4" w:rsidP="00122AF4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discrimination</w:t>
            </w:r>
          </w:p>
          <w:p w14:paraId="2DD23D18" w14:textId="77777777" w:rsidR="00122AF4" w:rsidRDefault="00122AF4" w:rsidP="00122AF4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empathy</w:t>
            </w:r>
          </w:p>
          <w:p w14:paraId="670201D6" w14:textId="62A71D1B" w:rsidR="001A3FBC" w:rsidRPr="00E97ABF" w:rsidRDefault="00122AF4" w:rsidP="00E97ABF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self-esteem</w:t>
            </w:r>
          </w:p>
        </w:tc>
        <w:tc>
          <w:tcPr>
            <w:tcW w:w="4869" w:type="dxa"/>
          </w:tcPr>
          <w:p w14:paraId="5910B777" w14:textId="77777777" w:rsidR="00122AF4" w:rsidRPr="00122AF4" w:rsidRDefault="00122AF4" w:rsidP="00122AF4">
            <w:pPr>
              <w:rPr>
                <w:rFonts w:ascii="Lato" w:hAnsi="Lato"/>
                <w:color w:val="222222"/>
                <w:sz w:val="27"/>
                <w:szCs w:val="27"/>
              </w:rPr>
            </w:pPr>
            <w:r w:rsidRPr="00122AF4">
              <w:rPr>
                <w:rFonts w:ascii="Lato" w:hAnsi="Lato"/>
                <w:color w:val="222222"/>
                <w:sz w:val="27"/>
                <w:szCs w:val="27"/>
              </w:rPr>
              <w:t>stereotypes</w:t>
            </w:r>
          </w:p>
          <w:p w14:paraId="715B462A" w14:textId="77777777" w:rsidR="00122AF4" w:rsidRPr="00122AF4" w:rsidRDefault="00122AF4" w:rsidP="00122AF4">
            <w:pPr>
              <w:rPr>
                <w:rFonts w:ascii="Lato" w:hAnsi="Lato"/>
                <w:color w:val="222222"/>
                <w:sz w:val="27"/>
                <w:szCs w:val="27"/>
              </w:rPr>
            </w:pPr>
            <w:r w:rsidRPr="00122AF4">
              <w:rPr>
                <w:rFonts w:ascii="Lato" w:hAnsi="Lato"/>
                <w:color w:val="222222"/>
                <w:sz w:val="27"/>
                <w:szCs w:val="27"/>
              </w:rPr>
              <w:t>upstander</w:t>
            </w:r>
          </w:p>
          <w:p w14:paraId="01CE5645" w14:textId="77777777" w:rsidR="001A3FBC" w:rsidRPr="00E97ABF" w:rsidRDefault="001A3FBC" w:rsidP="0009585D">
            <w:pPr>
              <w:rPr>
                <w:rFonts w:ascii="Lato" w:hAnsi="Lato"/>
                <w:color w:val="222222"/>
                <w:sz w:val="27"/>
                <w:szCs w:val="27"/>
              </w:rPr>
            </w:pPr>
          </w:p>
        </w:tc>
      </w:tr>
      <w:tr w:rsidR="002743C2" w14:paraId="648ECB00" w14:textId="77777777" w:rsidTr="007324B5">
        <w:trPr>
          <w:trHeight w:val="806"/>
        </w:trPr>
        <w:tc>
          <w:tcPr>
            <w:tcW w:w="2261" w:type="dxa"/>
          </w:tcPr>
          <w:p w14:paraId="004762BB" w14:textId="7770B4B4" w:rsidR="002743C2" w:rsidRPr="002050C0" w:rsidRDefault="002743C2" w:rsidP="00E3493D">
            <w:pPr>
              <w:jc w:val="center"/>
              <w:rPr>
                <w:rFonts w:ascii="Dreaming Outloud Pro" w:hAnsi="Dreaming Outloud Pro" w:cs="Dreaming Outloud Pro"/>
                <w:sz w:val="44"/>
                <w:szCs w:val="44"/>
              </w:rPr>
            </w:pPr>
            <w:r w:rsidRPr="002050C0">
              <w:rPr>
                <w:rFonts w:ascii="Dreaming Outloud Pro" w:hAnsi="Dreaming Outloud Pro" w:cs="Dreaming Outloud Pro"/>
                <w:sz w:val="44"/>
                <w:szCs w:val="44"/>
              </w:rPr>
              <w:lastRenderedPageBreak/>
              <w:t xml:space="preserve">Year </w:t>
            </w:r>
            <w:r w:rsidR="00BF6731">
              <w:rPr>
                <w:rFonts w:ascii="Dreaming Outloud Pro" w:hAnsi="Dreaming Outloud Pro" w:cs="Dreaming Outloud Pro"/>
                <w:sz w:val="44"/>
                <w:szCs w:val="44"/>
              </w:rPr>
              <w:t>Six</w:t>
            </w:r>
          </w:p>
          <w:p w14:paraId="4DA3404D" w14:textId="77777777" w:rsidR="002743C2" w:rsidRPr="008B2001" w:rsidRDefault="002743C2" w:rsidP="00E3493D">
            <w:pPr>
              <w:jc w:val="center"/>
              <w:rPr>
                <w:rFonts w:ascii="Dreaming Outloud Script Pro" w:hAnsi="Dreaming Outloud Script Pro" w:cs="Dreaming Outloud Script Pro"/>
                <w:sz w:val="32"/>
                <w:szCs w:val="32"/>
              </w:rPr>
            </w:pPr>
            <w:r w:rsidRPr="002743C2">
              <w:rPr>
                <w:rFonts w:ascii="Dreaming Outloud Pro" w:hAnsi="Dreaming Outloud Pro" w:cs="Dreaming Outloud Pro"/>
                <w:sz w:val="52"/>
                <w:szCs w:val="52"/>
              </w:rPr>
              <w:t>PSHE/RSE</w:t>
            </w:r>
          </w:p>
        </w:tc>
        <w:tc>
          <w:tcPr>
            <w:tcW w:w="5839" w:type="dxa"/>
            <w:gridSpan w:val="2"/>
          </w:tcPr>
          <w:p w14:paraId="0AE6B5CD" w14:textId="561E44C3" w:rsidR="002743C2" w:rsidRDefault="002743C2" w:rsidP="00E3493D">
            <w:pPr>
              <w:jc w:val="center"/>
              <w:rPr>
                <w:rFonts w:ascii="Dreaming Outloud Pro" w:hAnsi="Dreaming Outloud Pro" w:cs="Dreaming Outloud Pro"/>
                <w:sz w:val="52"/>
                <w:szCs w:val="52"/>
              </w:rPr>
            </w:pPr>
            <w:r>
              <w:rPr>
                <w:rFonts w:ascii="Dreaming Outloud Pro" w:hAnsi="Dreaming Outloud Pro" w:cs="Dreaming Outloud Pro"/>
                <w:sz w:val="52"/>
                <w:szCs w:val="52"/>
              </w:rPr>
              <w:t>Spring</w:t>
            </w:r>
            <w:r w:rsidRPr="008B2001">
              <w:rPr>
                <w:rFonts w:ascii="Dreaming Outloud Pro" w:hAnsi="Dreaming Outloud Pro" w:cs="Dreaming Outloud Pro"/>
                <w:sz w:val="52"/>
                <w:szCs w:val="52"/>
              </w:rPr>
              <w:t xml:space="preserve"> One</w:t>
            </w:r>
          </w:p>
          <w:p w14:paraId="4FD92395" w14:textId="7603ED91" w:rsidR="002743C2" w:rsidRPr="00122AF4" w:rsidRDefault="002743C2" w:rsidP="00122AF4">
            <w:pPr>
              <w:jc w:val="center"/>
              <w:rPr>
                <w:rFonts w:ascii="Dreaming Outloud Pro" w:hAnsi="Dreaming Outloud Pro" w:cs="Dreaming Outloud Pro"/>
                <w:sz w:val="40"/>
                <w:szCs w:val="40"/>
              </w:rPr>
            </w:pPr>
            <w:r w:rsidRPr="00122AF4">
              <w:rPr>
                <w:rFonts w:ascii="Dreaming Outloud Pro" w:hAnsi="Dreaming Outloud Pro" w:cs="Dreaming Outloud Pro"/>
                <w:sz w:val="40"/>
                <w:szCs w:val="40"/>
              </w:rPr>
              <w:t xml:space="preserve">The Online World: How </w:t>
            </w:r>
            <w:r w:rsidR="006754E8">
              <w:rPr>
                <w:rFonts w:ascii="Dreaming Outloud Pro" w:hAnsi="Dreaming Outloud Pro" w:cs="Dreaming Outloud Pro"/>
                <w:sz w:val="40"/>
                <w:szCs w:val="40"/>
              </w:rPr>
              <w:t>do I feel about the things I see online?</w:t>
            </w:r>
          </w:p>
        </w:tc>
        <w:tc>
          <w:tcPr>
            <w:tcW w:w="7488" w:type="dxa"/>
            <w:gridSpan w:val="3"/>
          </w:tcPr>
          <w:p w14:paraId="5836E81D" w14:textId="5A2AC57A" w:rsidR="002743C2" w:rsidRPr="008B2001" w:rsidRDefault="002743C2" w:rsidP="00E3493D">
            <w:pPr>
              <w:jc w:val="center"/>
              <w:rPr>
                <w:rFonts w:ascii="Dreaming Outloud Pro" w:hAnsi="Dreaming Outloud Pro" w:cs="Dreaming Outloud Pro"/>
                <w:sz w:val="52"/>
                <w:szCs w:val="52"/>
              </w:rPr>
            </w:pPr>
            <w:r>
              <w:rPr>
                <w:rFonts w:ascii="Dreaming Outloud Pro" w:hAnsi="Dreaming Outloud Pro" w:cs="Dreaming Outloud Pro"/>
                <w:sz w:val="52"/>
                <w:szCs w:val="52"/>
              </w:rPr>
              <w:t>Spring</w:t>
            </w:r>
            <w:r w:rsidRPr="008B2001">
              <w:rPr>
                <w:rFonts w:ascii="Dreaming Outloud Pro" w:hAnsi="Dreaming Outloud Pro" w:cs="Dreaming Outloud Pro"/>
                <w:sz w:val="52"/>
                <w:szCs w:val="52"/>
              </w:rPr>
              <w:t xml:space="preserve"> Two</w:t>
            </w:r>
          </w:p>
          <w:p w14:paraId="4D738A55" w14:textId="1E9CEB06" w:rsidR="002743C2" w:rsidRPr="008B2001" w:rsidRDefault="002743C2" w:rsidP="00E3493D">
            <w:pPr>
              <w:jc w:val="center"/>
              <w:rPr>
                <w:rFonts w:ascii="Dreaming Outloud Script Pro" w:hAnsi="Dreaming Outloud Script Pro" w:cs="Dreaming Outloud Script Pro"/>
                <w:sz w:val="40"/>
                <w:szCs w:val="40"/>
              </w:rPr>
            </w:pPr>
            <w:r>
              <w:rPr>
                <w:rFonts w:ascii="Dreaming Outloud Pro" w:hAnsi="Dreaming Outloud Pro" w:cs="Dreaming Outloud Pro"/>
                <w:sz w:val="40"/>
                <w:szCs w:val="40"/>
              </w:rPr>
              <w:t xml:space="preserve">Citizenship: </w:t>
            </w:r>
            <w:r w:rsidR="002F6689">
              <w:rPr>
                <w:rFonts w:ascii="Dreaming Outloud Pro" w:hAnsi="Dreaming Outloud Pro" w:cs="Dreaming Outloud Pro"/>
                <w:sz w:val="40"/>
                <w:szCs w:val="40"/>
              </w:rPr>
              <w:t xml:space="preserve">How can </w:t>
            </w:r>
            <w:r w:rsidR="00442816">
              <w:rPr>
                <w:rFonts w:ascii="Dreaming Outloud Pro" w:hAnsi="Dreaming Outloud Pro" w:cs="Dreaming Outloud Pro"/>
                <w:sz w:val="40"/>
                <w:szCs w:val="40"/>
              </w:rPr>
              <w:t xml:space="preserve">we </w:t>
            </w:r>
            <w:r w:rsidR="003F7217">
              <w:rPr>
                <w:rFonts w:ascii="Dreaming Outloud Pro" w:hAnsi="Dreaming Outloud Pro" w:cs="Dreaming Outloud Pro"/>
                <w:sz w:val="40"/>
                <w:szCs w:val="40"/>
              </w:rPr>
              <w:t>protect everyone’s rights?</w:t>
            </w:r>
            <w:hyperlink r:id="rId7" w:tgtFrame="_blank" w:history="1"/>
          </w:p>
        </w:tc>
      </w:tr>
      <w:tr w:rsidR="002743C2" w14:paraId="650D404D" w14:textId="77777777" w:rsidTr="007324B5">
        <w:trPr>
          <w:trHeight w:val="806"/>
        </w:trPr>
        <w:tc>
          <w:tcPr>
            <w:tcW w:w="2261" w:type="dxa"/>
          </w:tcPr>
          <w:p w14:paraId="550E9CF6" w14:textId="77777777" w:rsidR="002743C2" w:rsidRPr="008B2001" w:rsidRDefault="002743C2" w:rsidP="00E3493D">
            <w:pPr>
              <w:jc w:val="center"/>
              <w:rPr>
                <w:rFonts w:ascii="Dreaming Outloud Pro" w:hAnsi="Dreaming Outloud Pro" w:cs="Dreaming Outloud Pro"/>
                <w:sz w:val="32"/>
                <w:szCs w:val="32"/>
              </w:rPr>
            </w:pPr>
            <w:r>
              <w:rPr>
                <w:rFonts w:ascii="Dreaming Outloud Pro" w:hAnsi="Dreaming Outloud Pro" w:cs="Dreaming Outloud Pro"/>
                <w:sz w:val="32"/>
                <w:szCs w:val="32"/>
              </w:rPr>
              <w:t>Unit Outcomes</w:t>
            </w:r>
          </w:p>
        </w:tc>
        <w:tc>
          <w:tcPr>
            <w:tcW w:w="5839" w:type="dxa"/>
            <w:gridSpan w:val="2"/>
          </w:tcPr>
          <w:p w14:paraId="6D0B12FB" w14:textId="77777777" w:rsidR="000A6DCC" w:rsidRPr="000A6DCC" w:rsidRDefault="000A6DCC" w:rsidP="000A6DCC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0A6DCC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Understand how online platforms keep users engaged.</w:t>
            </w:r>
          </w:p>
          <w:p w14:paraId="5CE40E22" w14:textId="77777777" w:rsidR="000A6DCC" w:rsidRPr="000A6DCC" w:rsidRDefault="000A6DCC" w:rsidP="000A6DCC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0A6DCC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Recognise why online gaming can be risky.</w:t>
            </w:r>
          </w:p>
          <w:p w14:paraId="33FF1E5F" w14:textId="77777777" w:rsidR="000A6DCC" w:rsidRPr="000A6DCC" w:rsidRDefault="000A6DCC" w:rsidP="000A6DCC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0A6DCC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Analyse how online content can influence how people think and feel.</w:t>
            </w:r>
          </w:p>
          <w:p w14:paraId="5D3CEB31" w14:textId="77777777" w:rsidR="000A6DCC" w:rsidRPr="000A6DCC" w:rsidRDefault="000A6DCC" w:rsidP="000A6DCC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0A6DCC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Recognise and respond to harmful online behaviour.</w:t>
            </w:r>
          </w:p>
          <w:p w14:paraId="051797FD" w14:textId="77777777" w:rsidR="000A6DCC" w:rsidRPr="000A6DCC" w:rsidRDefault="000A6DCC" w:rsidP="000A6DCC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0A6DCC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Recognise that what we post online can affect ourselves and others.</w:t>
            </w:r>
          </w:p>
          <w:p w14:paraId="752E6893" w14:textId="77777777" w:rsidR="000A6DCC" w:rsidRPr="000A6DCC" w:rsidRDefault="000A6DCC" w:rsidP="000A6DCC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0A6DCC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Explain ways to positively respond to online experiences.</w:t>
            </w:r>
          </w:p>
          <w:p w14:paraId="5668CDCF" w14:textId="77777777" w:rsidR="002743C2" w:rsidRDefault="002743C2" w:rsidP="00A817B6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</w:p>
          <w:p w14:paraId="2B635F25" w14:textId="77777777" w:rsidR="00A817B6" w:rsidRDefault="00A817B6" w:rsidP="00A817B6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</w:p>
          <w:p w14:paraId="344122E0" w14:textId="77777777" w:rsidR="00A817B6" w:rsidRDefault="00A817B6" w:rsidP="006300BB">
            <w:p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</w:p>
          <w:p w14:paraId="24E2AA86" w14:textId="2641D01F" w:rsidR="00A817B6" w:rsidRPr="0057430F" w:rsidRDefault="00A817B6" w:rsidP="00A817B6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</w:p>
        </w:tc>
        <w:tc>
          <w:tcPr>
            <w:tcW w:w="7488" w:type="dxa"/>
            <w:gridSpan w:val="3"/>
          </w:tcPr>
          <w:p w14:paraId="4BFDDCD2" w14:textId="2D23BAB7" w:rsidR="002743C2" w:rsidRPr="0031036F" w:rsidRDefault="0031036F" w:rsidP="002743C2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="Lato" w:hAnsi="Lato" w:cs="Dreaming Outloud Script Pro"/>
                <w:sz w:val="32"/>
                <w:szCs w:val="32"/>
              </w:rPr>
            </w:pPr>
            <w:r w:rsidRPr="0031036F">
              <w:rPr>
                <w:rFonts w:ascii="Lato" w:hAnsi="Lato" w:cs="Dreaming Outloud Script Pro"/>
                <w:sz w:val="32"/>
                <w:szCs w:val="32"/>
              </w:rPr>
              <w:t>Coming Soon</w:t>
            </w:r>
          </w:p>
        </w:tc>
      </w:tr>
      <w:tr w:rsidR="00B53693" w14:paraId="7087D3EC" w14:textId="77777777" w:rsidTr="00B53693">
        <w:trPr>
          <w:trHeight w:val="806"/>
        </w:trPr>
        <w:tc>
          <w:tcPr>
            <w:tcW w:w="2261" w:type="dxa"/>
          </w:tcPr>
          <w:p w14:paraId="4868A5E9" w14:textId="77777777" w:rsidR="00B53693" w:rsidRPr="008B2001" w:rsidRDefault="00B53693" w:rsidP="00E3493D">
            <w:pPr>
              <w:jc w:val="center"/>
              <w:rPr>
                <w:rFonts w:ascii="Dreaming Outloud Pro" w:hAnsi="Dreaming Outloud Pro" w:cs="Dreaming Outloud Pro"/>
                <w:sz w:val="32"/>
                <w:szCs w:val="32"/>
              </w:rPr>
            </w:pPr>
            <w:r w:rsidRPr="008B2001">
              <w:rPr>
                <w:rFonts w:ascii="Dreaming Outloud Pro" w:hAnsi="Dreaming Outloud Pro" w:cs="Dreaming Outloud Pro"/>
                <w:sz w:val="32"/>
                <w:szCs w:val="32"/>
              </w:rPr>
              <w:t>Key Vocabulary</w:t>
            </w:r>
          </w:p>
        </w:tc>
        <w:tc>
          <w:tcPr>
            <w:tcW w:w="2130" w:type="dxa"/>
          </w:tcPr>
          <w:p w14:paraId="05C04640" w14:textId="77777777" w:rsidR="006300BB" w:rsidRDefault="006300BB" w:rsidP="006300BB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harmful</w:t>
            </w:r>
          </w:p>
          <w:p w14:paraId="3C53C71D" w14:textId="77777777" w:rsidR="006300BB" w:rsidRDefault="006300BB" w:rsidP="006300BB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online bullying</w:t>
            </w:r>
          </w:p>
          <w:p w14:paraId="750A7069" w14:textId="77777777" w:rsidR="006300BB" w:rsidRDefault="006300BB" w:rsidP="006300BB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online reputation</w:t>
            </w:r>
          </w:p>
          <w:p w14:paraId="096D6E8F" w14:textId="1ACEAEF2" w:rsidR="00275F9E" w:rsidRPr="008B2001" w:rsidRDefault="00275F9E" w:rsidP="006300BB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</w:p>
        </w:tc>
        <w:tc>
          <w:tcPr>
            <w:tcW w:w="3709" w:type="dxa"/>
          </w:tcPr>
          <w:p w14:paraId="38BFCA8E" w14:textId="77777777" w:rsidR="006300BB" w:rsidRDefault="006300BB" w:rsidP="006300BB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realistic</w:t>
            </w:r>
          </w:p>
          <w:p w14:paraId="30CA8CDE" w14:textId="77777777" w:rsidR="006300BB" w:rsidRDefault="006300BB" w:rsidP="006300BB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unrealistic</w:t>
            </w:r>
          </w:p>
          <w:p w14:paraId="658AEDF9" w14:textId="77777777" w:rsidR="006300BB" w:rsidRDefault="006300BB" w:rsidP="006300BB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upstander</w:t>
            </w:r>
          </w:p>
          <w:p w14:paraId="197C66D7" w14:textId="64844E41" w:rsidR="00B53693" w:rsidRPr="008B2001" w:rsidRDefault="00B53693" w:rsidP="00DE7031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</w:p>
        </w:tc>
        <w:tc>
          <w:tcPr>
            <w:tcW w:w="7488" w:type="dxa"/>
            <w:gridSpan w:val="3"/>
          </w:tcPr>
          <w:p w14:paraId="2E864813" w14:textId="7A368AEC" w:rsidR="00B53693" w:rsidRPr="002743C2" w:rsidRDefault="00B53693" w:rsidP="00095DAA">
            <w:pPr>
              <w:pStyle w:val="lessonskey-word"/>
              <w:rPr>
                <w:rFonts w:ascii="Lato" w:hAnsi="Lato" w:cs="Dreaming Outloud Script Pro"/>
                <w:sz w:val="27"/>
                <w:szCs w:val="27"/>
              </w:rPr>
            </w:pPr>
          </w:p>
        </w:tc>
      </w:tr>
    </w:tbl>
    <w:p w14:paraId="7A41D641" w14:textId="77777777" w:rsidR="00795DB4" w:rsidRDefault="00795DB4"/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2261"/>
        <w:gridCol w:w="6523"/>
        <w:gridCol w:w="3120"/>
        <w:gridCol w:w="3684"/>
      </w:tblGrid>
      <w:tr w:rsidR="002743C2" w14:paraId="06C0A05C" w14:textId="77777777" w:rsidTr="0083202E">
        <w:trPr>
          <w:trHeight w:val="806"/>
        </w:trPr>
        <w:tc>
          <w:tcPr>
            <w:tcW w:w="2261" w:type="dxa"/>
          </w:tcPr>
          <w:p w14:paraId="4FE4ED4E" w14:textId="4E6D3AD1" w:rsidR="002743C2" w:rsidRPr="002050C0" w:rsidRDefault="002743C2" w:rsidP="00E3493D">
            <w:pPr>
              <w:jc w:val="center"/>
              <w:rPr>
                <w:rFonts w:ascii="Dreaming Outloud Pro" w:hAnsi="Dreaming Outloud Pro" w:cs="Dreaming Outloud Pro"/>
                <w:sz w:val="36"/>
                <w:szCs w:val="36"/>
              </w:rPr>
            </w:pPr>
            <w:r w:rsidRPr="002050C0">
              <w:rPr>
                <w:rFonts w:ascii="Dreaming Outloud Pro" w:hAnsi="Dreaming Outloud Pro" w:cs="Dreaming Outloud Pro"/>
                <w:sz w:val="44"/>
                <w:szCs w:val="44"/>
              </w:rPr>
              <w:lastRenderedPageBreak/>
              <w:t xml:space="preserve">Year </w:t>
            </w:r>
            <w:r w:rsidR="00BF6731">
              <w:rPr>
                <w:rFonts w:ascii="Dreaming Outloud Pro" w:hAnsi="Dreaming Outloud Pro" w:cs="Dreaming Outloud Pro"/>
                <w:sz w:val="44"/>
                <w:szCs w:val="44"/>
              </w:rPr>
              <w:t>Six</w:t>
            </w:r>
          </w:p>
          <w:p w14:paraId="1C70AF2A" w14:textId="77777777" w:rsidR="002743C2" w:rsidRPr="008B2001" w:rsidRDefault="002743C2" w:rsidP="00E3493D">
            <w:pPr>
              <w:jc w:val="center"/>
              <w:rPr>
                <w:rFonts w:ascii="Dreaming Outloud Script Pro" w:hAnsi="Dreaming Outloud Script Pro" w:cs="Dreaming Outloud Script Pro"/>
                <w:sz w:val="32"/>
                <w:szCs w:val="32"/>
              </w:rPr>
            </w:pPr>
            <w:r w:rsidRPr="002743C2">
              <w:rPr>
                <w:rFonts w:ascii="Dreaming Outloud Pro" w:hAnsi="Dreaming Outloud Pro" w:cs="Dreaming Outloud Pro"/>
                <w:sz w:val="52"/>
                <w:szCs w:val="52"/>
              </w:rPr>
              <w:t>PSHE/RSE</w:t>
            </w:r>
          </w:p>
        </w:tc>
        <w:tc>
          <w:tcPr>
            <w:tcW w:w="6523" w:type="dxa"/>
          </w:tcPr>
          <w:p w14:paraId="29FCB254" w14:textId="576F15BA" w:rsidR="002743C2" w:rsidRDefault="002743C2" w:rsidP="00E3493D">
            <w:pPr>
              <w:jc w:val="center"/>
              <w:rPr>
                <w:rFonts w:ascii="Dreaming Outloud Pro" w:hAnsi="Dreaming Outloud Pro" w:cs="Dreaming Outloud Pro"/>
                <w:sz w:val="52"/>
                <w:szCs w:val="52"/>
              </w:rPr>
            </w:pPr>
            <w:r>
              <w:rPr>
                <w:rFonts w:ascii="Dreaming Outloud Pro" w:hAnsi="Dreaming Outloud Pro" w:cs="Dreaming Outloud Pro"/>
                <w:sz w:val="52"/>
                <w:szCs w:val="52"/>
              </w:rPr>
              <w:t>Summer</w:t>
            </w:r>
            <w:r w:rsidRPr="008B2001">
              <w:rPr>
                <w:rFonts w:ascii="Dreaming Outloud Pro" w:hAnsi="Dreaming Outloud Pro" w:cs="Dreaming Outloud Pro"/>
                <w:sz w:val="52"/>
                <w:szCs w:val="52"/>
              </w:rPr>
              <w:t xml:space="preserve"> One</w:t>
            </w:r>
          </w:p>
          <w:p w14:paraId="0DA4B3ED" w14:textId="4E16B268" w:rsidR="002743C2" w:rsidRPr="00972F2C" w:rsidRDefault="0024493A" w:rsidP="003F0017">
            <w:pPr>
              <w:jc w:val="center"/>
              <w:rPr>
                <w:rFonts w:ascii="Dreaming Outloud Pro" w:hAnsi="Dreaming Outloud Pro" w:cs="Dreaming Outloud Pro"/>
                <w:sz w:val="40"/>
                <w:szCs w:val="40"/>
              </w:rPr>
            </w:pPr>
            <w:r>
              <w:rPr>
                <w:rFonts w:ascii="Dreaming Outloud Pro" w:hAnsi="Dreaming Outloud Pro" w:cs="Dreaming Outloud Pro"/>
                <w:sz w:val="40"/>
                <w:szCs w:val="40"/>
              </w:rPr>
              <w:t>How can I stay safe as I grow up?</w:t>
            </w:r>
          </w:p>
        </w:tc>
        <w:tc>
          <w:tcPr>
            <w:tcW w:w="6804" w:type="dxa"/>
            <w:gridSpan w:val="2"/>
          </w:tcPr>
          <w:p w14:paraId="02973C7B" w14:textId="55F2E15B" w:rsidR="002743C2" w:rsidRPr="008B2001" w:rsidRDefault="002743C2" w:rsidP="00E3493D">
            <w:pPr>
              <w:jc w:val="center"/>
              <w:rPr>
                <w:rFonts w:ascii="Dreaming Outloud Pro" w:hAnsi="Dreaming Outloud Pro" w:cs="Dreaming Outloud Pro"/>
                <w:sz w:val="52"/>
                <w:szCs w:val="52"/>
              </w:rPr>
            </w:pPr>
            <w:r>
              <w:rPr>
                <w:rFonts w:ascii="Dreaming Outloud Pro" w:hAnsi="Dreaming Outloud Pro" w:cs="Dreaming Outloud Pro"/>
                <w:sz w:val="52"/>
                <w:szCs w:val="52"/>
              </w:rPr>
              <w:t>Summer</w:t>
            </w:r>
            <w:r w:rsidRPr="008B2001">
              <w:rPr>
                <w:rFonts w:ascii="Dreaming Outloud Pro" w:hAnsi="Dreaming Outloud Pro" w:cs="Dreaming Outloud Pro"/>
                <w:sz w:val="52"/>
                <w:szCs w:val="52"/>
              </w:rPr>
              <w:t xml:space="preserve"> Two</w:t>
            </w:r>
          </w:p>
          <w:p w14:paraId="288A715B" w14:textId="77777777" w:rsidR="00E65254" w:rsidRDefault="00385135" w:rsidP="00E3493D">
            <w:pPr>
              <w:jc w:val="center"/>
              <w:rPr>
                <w:rFonts w:ascii="Dreaming Outloud Pro" w:hAnsi="Dreaming Outloud Pro" w:cs="Dreaming Outloud Pro"/>
                <w:sz w:val="40"/>
                <w:szCs w:val="40"/>
              </w:rPr>
            </w:pPr>
            <w:r w:rsidRPr="00385135">
              <w:rPr>
                <w:rFonts w:ascii="Dreaming Outloud Pro" w:hAnsi="Dreaming Outloud Pro" w:cs="Dreaming Outloud Pro"/>
                <w:sz w:val="40"/>
                <w:szCs w:val="40"/>
              </w:rPr>
              <w:t>Sex Ed</w:t>
            </w:r>
            <w:r w:rsidR="00E65254">
              <w:rPr>
                <w:rFonts w:ascii="Dreaming Outloud Pro" w:hAnsi="Dreaming Outloud Pro" w:cs="Dreaming Outloud Pro"/>
                <w:sz w:val="40"/>
                <w:szCs w:val="40"/>
              </w:rPr>
              <w:t>ucation.</w:t>
            </w:r>
          </w:p>
          <w:p w14:paraId="7EF7E2B1" w14:textId="49006B43" w:rsidR="002743C2" w:rsidRPr="00385135" w:rsidRDefault="00E65254" w:rsidP="00E3493D">
            <w:pPr>
              <w:jc w:val="center"/>
              <w:rPr>
                <w:rFonts w:ascii="Dreaming Outloud Pro" w:hAnsi="Dreaming Outloud Pro" w:cs="Dreaming Outloud Pro"/>
                <w:sz w:val="40"/>
                <w:szCs w:val="40"/>
              </w:rPr>
            </w:pPr>
            <w:r>
              <w:t xml:space="preserve">Parents can opt out of this topic. </w:t>
            </w:r>
            <w:hyperlink r:id="rId8" w:tgtFrame="_blank" w:history="1"/>
          </w:p>
        </w:tc>
      </w:tr>
      <w:tr w:rsidR="002743C2" w14:paraId="4BC096D9" w14:textId="77777777" w:rsidTr="0083202E">
        <w:trPr>
          <w:trHeight w:val="806"/>
        </w:trPr>
        <w:tc>
          <w:tcPr>
            <w:tcW w:w="2261" w:type="dxa"/>
          </w:tcPr>
          <w:p w14:paraId="26D49DCC" w14:textId="77777777" w:rsidR="002743C2" w:rsidRPr="008B2001" w:rsidRDefault="002743C2" w:rsidP="00E3493D">
            <w:pPr>
              <w:jc w:val="center"/>
              <w:rPr>
                <w:rFonts w:ascii="Dreaming Outloud Pro" w:hAnsi="Dreaming Outloud Pro" w:cs="Dreaming Outloud Pro"/>
                <w:sz w:val="32"/>
                <w:szCs w:val="32"/>
              </w:rPr>
            </w:pPr>
            <w:r>
              <w:rPr>
                <w:rFonts w:ascii="Dreaming Outloud Pro" w:hAnsi="Dreaming Outloud Pro" w:cs="Dreaming Outloud Pro"/>
                <w:sz w:val="32"/>
                <w:szCs w:val="32"/>
              </w:rPr>
              <w:t>Unit Outcomes</w:t>
            </w:r>
          </w:p>
        </w:tc>
        <w:tc>
          <w:tcPr>
            <w:tcW w:w="6523" w:type="dxa"/>
          </w:tcPr>
          <w:p w14:paraId="64352447" w14:textId="274FDD89" w:rsidR="00FB30D2" w:rsidRPr="00FB30D2" w:rsidRDefault="00FB30D2" w:rsidP="00FB30D2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I</w:t>
            </w:r>
            <w:r w:rsidRPr="00FB30D2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dentify hazards and explain the risks they may create in a range of situations at home and outside.</w:t>
            </w:r>
          </w:p>
          <w:p w14:paraId="65BDB6CB" w14:textId="77777777" w:rsidR="00FB30D2" w:rsidRPr="00FB30D2" w:rsidRDefault="00FB30D2" w:rsidP="00FB30D2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FB30D2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Explain how factors such as being alone, distracted or without supervision can increase risk.</w:t>
            </w:r>
          </w:p>
          <w:p w14:paraId="3A1A8561" w14:textId="77777777" w:rsidR="00FB30D2" w:rsidRPr="00FB30D2" w:rsidRDefault="00FB30D2" w:rsidP="00FB30D2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FB30D2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Describe appropriate actions to take in response to accidents, emergencies and unsafe situations, including when and how to seek help.</w:t>
            </w:r>
          </w:p>
          <w:p w14:paraId="267BA8D7" w14:textId="77777777" w:rsidR="00FB30D2" w:rsidRPr="00FB30D2" w:rsidRDefault="00FB30D2" w:rsidP="00FB30D2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FB30D2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Explain how to make safe choices when travelling independently, including near railways.</w:t>
            </w:r>
          </w:p>
          <w:p w14:paraId="71090855" w14:textId="77777777" w:rsidR="00FB30D2" w:rsidRPr="00FB30D2" w:rsidRDefault="00FB30D2" w:rsidP="00FB30D2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FB30D2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Apply the water safety code to identify safer choices in different water environments.</w:t>
            </w:r>
          </w:p>
          <w:p w14:paraId="0291A8FB" w14:textId="77777777" w:rsidR="00FB30D2" w:rsidRPr="00FB30D2" w:rsidRDefault="00FB30D2" w:rsidP="00FB30D2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FB30D2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Explain how changing circumstances or new information can affect risk and influence decision-making.</w:t>
            </w:r>
          </w:p>
          <w:p w14:paraId="290C61A7" w14:textId="77777777" w:rsidR="00FB30D2" w:rsidRPr="00FB30D2" w:rsidRDefault="00FB30D2" w:rsidP="00FB30D2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FB30D2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Identify when peer pressure is happening and suggest safe and appropriate ways to respond.</w:t>
            </w:r>
          </w:p>
          <w:p w14:paraId="468B1C6E" w14:textId="1DA5DCE9" w:rsidR="00A817B6" w:rsidRPr="009F1FD8" w:rsidRDefault="00FB30D2" w:rsidP="00A817B6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FB30D2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Explain the risks and consequences of drug misuse and suggest strategies to respond to pressure involving drugs</w:t>
            </w:r>
          </w:p>
        </w:tc>
        <w:tc>
          <w:tcPr>
            <w:tcW w:w="6804" w:type="dxa"/>
            <w:gridSpan w:val="2"/>
          </w:tcPr>
          <w:p w14:paraId="073F4D11" w14:textId="77777777" w:rsidR="00E65254" w:rsidRPr="00E65254" w:rsidRDefault="00E65254" w:rsidP="00E65254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E65254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Use scientific vocabulary to describe private body parts and explain why this is important.</w:t>
            </w:r>
          </w:p>
          <w:p w14:paraId="227C4564" w14:textId="77777777" w:rsidR="00E65254" w:rsidRPr="00E65254" w:rsidRDefault="00E65254" w:rsidP="00E65254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E65254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Ask questions safely and respectfully.</w:t>
            </w:r>
          </w:p>
          <w:p w14:paraId="147EDA5B" w14:textId="77777777" w:rsidR="00E65254" w:rsidRPr="00E65254" w:rsidRDefault="00E65254" w:rsidP="00E65254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E65254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Explain conception and name the body parts involved.</w:t>
            </w:r>
          </w:p>
          <w:p w14:paraId="618BA468" w14:textId="77777777" w:rsidR="00E65254" w:rsidRPr="00E65254" w:rsidRDefault="00E65254" w:rsidP="00E65254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E65254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Order the stages of pregnancy and describe how a foetus develops.</w:t>
            </w:r>
          </w:p>
          <w:p w14:paraId="452F1155" w14:textId="77777777" w:rsidR="00E65254" w:rsidRPr="00E65254" w:rsidRDefault="00E65254" w:rsidP="00E65254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E65254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Recall different ways babies can be born.</w:t>
            </w:r>
          </w:p>
          <w:p w14:paraId="39B8C4C5" w14:textId="77777777" w:rsidR="00E65254" w:rsidRPr="00E65254" w:rsidRDefault="00E65254" w:rsidP="00E65254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E65254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Explain how families are formed.</w:t>
            </w:r>
          </w:p>
          <w:p w14:paraId="006179B6" w14:textId="77777777" w:rsidR="00E65254" w:rsidRPr="00E65254" w:rsidRDefault="00E65254" w:rsidP="00E65254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E65254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Describe babies’ needs and how caring for a baby affects daily life.</w:t>
            </w:r>
          </w:p>
          <w:p w14:paraId="3686DAD0" w14:textId="77777777" w:rsidR="00E65254" w:rsidRPr="00E65254" w:rsidRDefault="00E65254" w:rsidP="00E65254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E65254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Explain what consent means and recognise when it is or is not given.</w:t>
            </w:r>
          </w:p>
          <w:p w14:paraId="6E853108" w14:textId="77777777" w:rsidR="00E65254" w:rsidRPr="00E65254" w:rsidRDefault="00E65254" w:rsidP="00E65254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E65254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Recall the legal age of consent in the UK.</w:t>
            </w:r>
          </w:p>
          <w:p w14:paraId="61CE8B3D" w14:textId="16A45C70" w:rsidR="002743C2" w:rsidRPr="0083202E" w:rsidRDefault="002743C2" w:rsidP="00E72054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</w:p>
        </w:tc>
      </w:tr>
      <w:tr w:rsidR="00BD0FDD" w14:paraId="2F8F0DD8" w14:textId="2F1F536B" w:rsidTr="00BD0FDD">
        <w:trPr>
          <w:trHeight w:val="806"/>
        </w:trPr>
        <w:tc>
          <w:tcPr>
            <w:tcW w:w="2261" w:type="dxa"/>
          </w:tcPr>
          <w:p w14:paraId="3667EE0E" w14:textId="77777777" w:rsidR="00BD0FDD" w:rsidRPr="008B2001" w:rsidRDefault="00BD0FDD" w:rsidP="00E3493D">
            <w:pPr>
              <w:jc w:val="center"/>
              <w:rPr>
                <w:rFonts w:ascii="Dreaming Outloud Pro" w:hAnsi="Dreaming Outloud Pro" w:cs="Dreaming Outloud Pro"/>
                <w:sz w:val="32"/>
                <w:szCs w:val="32"/>
              </w:rPr>
            </w:pPr>
            <w:r w:rsidRPr="008B2001">
              <w:rPr>
                <w:rFonts w:ascii="Dreaming Outloud Pro" w:hAnsi="Dreaming Outloud Pro" w:cs="Dreaming Outloud Pro"/>
                <w:sz w:val="32"/>
                <w:szCs w:val="32"/>
              </w:rPr>
              <w:t>Key Vocabulary</w:t>
            </w:r>
          </w:p>
        </w:tc>
        <w:tc>
          <w:tcPr>
            <w:tcW w:w="6523" w:type="dxa"/>
          </w:tcPr>
          <w:p w14:paraId="606F9D39" w14:textId="6C6A0064" w:rsidR="009F1FD8" w:rsidRDefault="009F1FD8" w:rsidP="009F1FD8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addictive (Y5/6)   bystander (Y5/6</w:t>
            </w:r>
            <w:proofErr w:type="gramStart"/>
            <w:r>
              <w:rPr>
                <w:rFonts w:ascii="Lato" w:hAnsi="Lato"/>
                <w:color w:val="222222"/>
                <w:sz w:val="27"/>
                <w:szCs w:val="27"/>
              </w:rPr>
              <w:t>)  cautious</w:t>
            </w:r>
            <w:proofErr w:type="gramEnd"/>
            <w:r>
              <w:rPr>
                <w:rFonts w:ascii="Lato" w:hAnsi="Lato"/>
                <w:color w:val="222222"/>
                <w:sz w:val="27"/>
                <w:szCs w:val="27"/>
              </w:rPr>
              <w:t xml:space="preserve"> (Y5/6)</w:t>
            </w:r>
          </w:p>
          <w:p w14:paraId="480988D2" w14:textId="17505D1F" w:rsidR="009F1FD8" w:rsidRDefault="009F1FD8" w:rsidP="009F1FD8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coastguard (Y5/6)   consent (Y5/6</w:t>
            </w:r>
            <w:proofErr w:type="gramStart"/>
            <w:r>
              <w:rPr>
                <w:rFonts w:ascii="Lato" w:hAnsi="Lato"/>
                <w:color w:val="222222"/>
                <w:sz w:val="27"/>
                <w:szCs w:val="27"/>
              </w:rPr>
              <w:t>)  current</w:t>
            </w:r>
            <w:proofErr w:type="gramEnd"/>
            <w:r>
              <w:rPr>
                <w:rFonts w:ascii="Lato" w:hAnsi="Lato"/>
                <w:color w:val="222222"/>
                <w:sz w:val="27"/>
                <w:szCs w:val="27"/>
              </w:rPr>
              <w:t xml:space="preserve"> (Y3/4)</w:t>
            </w:r>
          </w:p>
          <w:p w14:paraId="267A71D3" w14:textId="3E6F141F" w:rsidR="009F1FD8" w:rsidRDefault="009F1FD8" w:rsidP="009F1FD8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drugs (Y5/6</w:t>
            </w:r>
            <w:proofErr w:type="gramStart"/>
            <w:r>
              <w:rPr>
                <w:rFonts w:ascii="Lato" w:hAnsi="Lato"/>
                <w:color w:val="222222"/>
                <w:sz w:val="27"/>
                <w:szCs w:val="27"/>
              </w:rPr>
              <w:t>)  emergency</w:t>
            </w:r>
            <w:proofErr w:type="gramEnd"/>
            <w:r>
              <w:rPr>
                <w:rFonts w:ascii="Lato" w:hAnsi="Lato"/>
                <w:color w:val="222222"/>
                <w:sz w:val="27"/>
                <w:szCs w:val="27"/>
              </w:rPr>
              <w:t xml:space="preserve"> services (Y5/6) hazard </w:t>
            </w:r>
          </w:p>
          <w:p w14:paraId="38115A53" w14:textId="5DCE1302" w:rsidR="006E0BC6" w:rsidRPr="008B2001" w:rsidRDefault="009F1FD8" w:rsidP="00385135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illegal (Y3/4</w:t>
            </w:r>
            <w:proofErr w:type="gramStart"/>
            <w:r>
              <w:rPr>
                <w:rFonts w:ascii="Lato" w:hAnsi="Lato"/>
                <w:color w:val="222222"/>
                <w:sz w:val="27"/>
                <w:szCs w:val="27"/>
              </w:rPr>
              <w:t>)  legal</w:t>
            </w:r>
            <w:proofErr w:type="gramEnd"/>
            <w:r>
              <w:rPr>
                <w:rFonts w:ascii="Lato" w:hAnsi="Lato"/>
                <w:color w:val="222222"/>
                <w:sz w:val="27"/>
                <w:szCs w:val="27"/>
              </w:rPr>
              <w:t xml:space="preserve"> (Y3/4</w:t>
            </w:r>
            <w:proofErr w:type="gramStart"/>
            <w:r>
              <w:rPr>
                <w:rFonts w:ascii="Lato" w:hAnsi="Lato"/>
                <w:color w:val="222222"/>
                <w:sz w:val="27"/>
                <w:szCs w:val="27"/>
              </w:rPr>
              <w:t>)  peer</w:t>
            </w:r>
            <w:proofErr w:type="gramEnd"/>
            <w:r>
              <w:rPr>
                <w:rFonts w:ascii="Lato" w:hAnsi="Lato"/>
                <w:color w:val="222222"/>
                <w:sz w:val="27"/>
                <w:szCs w:val="27"/>
              </w:rPr>
              <w:t xml:space="preserve"> pressure (Y5/6)</w:t>
            </w:r>
          </w:p>
        </w:tc>
        <w:tc>
          <w:tcPr>
            <w:tcW w:w="3120" w:type="dxa"/>
          </w:tcPr>
          <w:p w14:paraId="323D6253" w14:textId="77777777" w:rsidR="00787AA4" w:rsidRDefault="00787AA4" w:rsidP="00787AA4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conception</w:t>
            </w:r>
          </w:p>
          <w:p w14:paraId="77F1C558" w14:textId="77777777" w:rsidR="00787AA4" w:rsidRDefault="00787AA4" w:rsidP="00787AA4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consent</w:t>
            </w:r>
          </w:p>
          <w:p w14:paraId="112CADD8" w14:textId="77777777" w:rsidR="00787AA4" w:rsidRDefault="00787AA4" w:rsidP="00787AA4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ovary</w:t>
            </w:r>
          </w:p>
          <w:p w14:paraId="0CC2FDCB" w14:textId="191115A3" w:rsidR="00BD0FDD" w:rsidRPr="003955CE" w:rsidRDefault="00787AA4" w:rsidP="00787AA4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pregnant</w:t>
            </w:r>
          </w:p>
        </w:tc>
        <w:tc>
          <w:tcPr>
            <w:tcW w:w="3684" w:type="dxa"/>
          </w:tcPr>
          <w:p w14:paraId="444D20D2" w14:textId="77777777" w:rsidR="00787AA4" w:rsidRDefault="00787AA4" w:rsidP="00787AA4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sexual intercourse</w:t>
            </w:r>
          </w:p>
          <w:p w14:paraId="5DF0FEB7" w14:textId="77777777" w:rsidR="00787AA4" w:rsidRDefault="00787AA4" w:rsidP="00787AA4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sperm</w:t>
            </w:r>
          </w:p>
          <w:p w14:paraId="5FCFFADF" w14:textId="77777777" w:rsidR="00BD0FDD" w:rsidRPr="003955CE" w:rsidRDefault="00BD0FDD" w:rsidP="003955CE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</w:p>
        </w:tc>
      </w:tr>
    </w:tbl>
    <w:p w14:paraId="3B9F892F" w14:textId="0901B92D" w:rsidR="003955CE" w:rsidRDefault="003955CE"/>
    <w:sectPr w:rsidR="003955CE" w:rsidSect="008B200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F23C04" w14:textId="77777777" w:rsidR="00B96238" w:rsidRDefault="00B96238" w:rsidP="008C08C6">
      <w:pPr>
        <w:spacing w:after="0" w:line="240" w:lineRule="auto"/>
      </w:pPr>
      <w:r>
        <w:separator/>
      </w:r>
    </w:p>
  </w:endnote>
  <w:endnote w:type="continuationSeparator" w:id="0">
    <w:p w14:paraId="3EB87261" w14:textId="77777777" w:rsidR="00B96238" w:rsidRDefault="00B96238" w:rsidP="008C08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  <w:font w:name="Dreaming Outloud Script Pro">
    <w:charset w:val="00"/>
    <w:family w:val="script"/>
    <w:pitch w:val="variable"/>
    <w:sig w:usb0="800000EF" w:usb1="0000000A" w:usb2="00000008" w:usb3="00000000" w:csb0="00000001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22A009" w14:textId="77777777" w:rsidR="00B96238" w:rsidRDefault="00B96238" w:rsidP="008C08C6">
      <w:pPr>
        <w:spacing w:after="0" w:line="240" w:lineRule="auto"/>
      </w:pPr>
      <w:r>
        <w:separator/>
      </w:r>
    </w:p>
  </w:footnote>
  <w:footnote w:type="continuationSeparator" w:id="0">
    <w:p w14:paraId="69CFEBAD" w14:textId="77777777" w:rsidR="00B96238" w:rsidRDefault="00B96238" w:rsidP="008C08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05B9D"/>
    <w:multiLevelType w:val="multilevel"/>
    <w:tmpl w:val="E5A0B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523241"/>
    <w:multiLevelType w:val="multilevel"/>
    <w:tmpl w:val="2ADEE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3C0CE8"/>
    <w:multiLevelType w:val="multilevel"/>
    <w:tmpl w:val="BE64A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F87467"/>
    <w:multiLevelType w:val="multilevel"/>
    <w:tmpl w:val="B55C2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256649"/>
    <w:multiLevelType w:val="multilevel"/>
    <w:tmpl w:val="77EC1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8F3246"/>
    <w:multiLevelType w:val="multilevel"/>
    <w:tmpl w:val="DF86B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7F0081"/>
    <w:multiLevelType w:val="multilevel"/>
    <w:tmpl w:val="EBB89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852AB5"/>
    <w:multiLevelType w:val="multilevel"/>
    <w:tmpl w:val="5082F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EC1246"/>
    <w:multiLevelType w:val="multilevel"/>
    <w:tmpl w:val="6304F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8EA6BFB"/>
    <w:multiLevelType w:val="multilevel"/>
    <w:tmpl w:val="B038E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AE32399"/>
    <w:multiLevelType w:val="multilevel"/>
    <w:tmpl w:val="9D461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B4E449B"/>
    <w:multiLevelType w:val="multilevel"/>
    <w:tmpl w:val="681EC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622DAC"/>
    <w:multiLevelType w:val="multilevel"/>
    <w:tmpl w:val="ADB8E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FDF535B"/>
    <w:multiLevelType w:val="multilevel"/>
    <w:tmpl w:val="39586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3C75108"/>
    <w:multiLevelType w:val="multilevel"/>
    <w:tmpl w:val="BD38B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6E713B7"/>
    <w:multiLevelType w:val="multilevel"/>
    <w:tmpl w:val="328C7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7080387"/>
    <w:multiLevelType w:val="multilevel"/>
    <w:tmpl w:val="1E9CB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0542EC8"/>
    <w:multiLevelType w:val="multilevel"/>
    <w:tmpl w:val="B1DA6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72C3EBA"/>
    <w:multiLevelType w:val="multilevel"/>
    <w:tmpl w:val="582C2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E2B4728"/>
    <w:multiLevelType w:val="multilevel"/>
    <w:tmpl w:val="285CD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FE62B50"/>
    <w:multiLevelType w:val="multilevel"/>
    <w:tmpl w:val="B06E0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0A3617F"/>
    <w:multiLevelType w:val="multilevel"/>
    <w:tmpl w:val="3CEA5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0BB14BA"/>
    <w:multiLevelType w:val="multilevel"/>
    <w:tmpl w:val="93021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4B2130E"/>
    <w:multiLevelType w:val="multilevel"/>
    <w:tmpl w:val="54AA7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7000BB1"/>
    <w:multiLevelType w:val="multilevel"/>
    <w:tmpl w:val="7C4AA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95502F7"/>
    <w:multiLevelType w:val="multilevel"/>
    <w:tmpl w:val="DB642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DAF0964"/>
    <w:multiLevelType w:val="multilevel"/>
    <w:tmpl w:val="C5EA4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93315818">
    <w:abstractNumId w:val="16"/>
  </w:num>
  <w:num w:numId="2" w16cid:durableId="436488871">
    <w:abstractNumId w:val="5"/>
  </w:num>
  <w:num w:numId="3" w16cid:durableId="848637916">
    <w:abstractNumId w:val="17"/>
  </w:num>
  <w:num w:numId="4" w16cid:durableId="204368703">
    <w:abstractNumId w:val="0"/>
  </w:num>
  <w:num w:numId="5" w16cid:durableId="1508204608">
    <w:abstractNumId w:val="6"/>
  </w:num>
  <w:num w:numId="6" w16cid:durableId="277287">
    <w:abstractNumId w:val="18"/>
  </w:num>
  <w:num w:numId="7" w16cid:durableId="1051342394">
    <w:abstractNumId w:val="2"/>
  </w:num>
  <w:num w:numId="8" w16cid:durableId="113141624">
    <w:abstractNumId w:val="3"/>
  </w:num>
  <w:num w:numId="9" w16cid:durableId="1597664728">
    <w:abstractNumId w:val="19"/>
  </w:num>
  <w:num w:numId="10" w16cid:durableId="1464348605">
    <w:abstractNumId w:val="10"/>
  </w:num>
  <w:num w:numId="11" w16cid:durableId="924612488">
    <w:abstractNumId w:val="15"/>
  </w:num>
  <w:num w:numId="12" w16cid:durableId="1959144935">
    <w:abstractNumId w:val="13"/>
  </w:num>
  <w:num w:numId="13" w16cid:durableId="540172256">
    <w:abstractNumId w:val="4"/>
  </w:num>
  <w:num w:numId="14" w16cid:durableId="1918048491">
    <w:abstractNumId w:val="11"/>
  </w:num>
  <w:num w:numId="15" w16cid:durableId="243301271">
    <w:abstractNumId w:val="1"/>
  </w:num>
  <w:num w:numId="16" w16cid:durableId="1843275196">
    <w:abstractNumId w:val="12"/>
  </w:num>
  <w:num w:numId="17" w16cid:durableId="883564063">
    <w:abstractNumId w:val="21"/>
  </w:num>
  <w:num w:numId="18" w16cid:durableId="402335774">
    <w:abstractNumId w:val="22"/>
  </w:num>
  <w:num w:numId="19" w16cid:durableId="268204280">
    <w:abstractNumId w:val="20"/>
  </w:num>
  <w:num w:numId="20" w16cid:durableId="40327364">
    <w:abstractNumId w:val="23"/>
  </w:num>
  <w:num w:numId="21" w16cid:durableId="188833764">
    <w:abstractNumId w:val="14"/>
  </w:num>
  <w:num w:numId="22" w16cid:durableId="1242256395">
    <w:abstractNumId w:val="26"/>
  </w:num>
  <w:num w:numId="23" w16cid:durableId="972447915">
    <w:abstractNumId w:val="9"/>
  </w:num>
  <w:num w:numId="24" w16cid:durableId="713315675">
    <w:abstractNumId w:val="7"/>
  </w:num>
  <w:num w:numId="25" w16cid:durableId="759641631">
    <w:abstractNumId w:val="8"/>
  </w:num>
  <w:num w:numId="26" w16cid:durableId="1792941071">
    <w:abstractNumId w:val="25"/>
  </w:num>
  <w:num w:numId="27" w16cid:durableId="73455215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001"/>
    <w:rsid w:val="00031CCA"/>
    <w:rsid w:val="000957D9"/>
    <w:rsid w:val="0009585D"/>
    <w:rsid w:val="000A6DCC"/>
    <w:rsid w:val="000D099F"/>
    <w:rsid w:val="00101F2E"/>
    <w:rsid w:val="00111C72"/>
    <w:rsid w:val="00122AF4"/>
    <w:rsid w:val="001A3FBC"/>
    <w:rsid w:val="001D15CC"/>
    <w:rsid w:val="001D29A8"/>
    <w:rsid w:val="00200DE5"/>
    <w:rsid w:val="002050C0"/>
    <w:rsid w:val="00235D85"/>
    <w:rsid w:val="0024493A"/>
    <w:rsid w:val="00270A61"/>
    <w:rsid w:val="002743C2"/>
    <w:rsid w:val="00275F9E"/>
    <w:rsid w:val="002C2BC3"/>
    <w:rsid w:val="002F6689"/>
    <w:rsid w:val="0031036F"/>
    <w:rsid w:val="00314020"/>
    <w:rsid w:val="00354594"/>
    <w:rsid w:val="00385135"/>
    <w:rsid w:val="003955CE"/>
    <w:rsid w:val="003C60F0"/>
    <w:rsid w:val="003F0017"/>
    <w:rsid w:val="003F7217"/>
    <w:rsid w:val="00442816"/>
    <w:rsid w:val="00443596"/>
    <w:rsid w:val="00452B72"/>
    <w:rsid w:val="004847B2"/>
    <w:rsid w:val="004920D1"/>
    <w:rsid w:val="004C396D"/>
    <w:rsid w:val="004D1F90"/>
    <w:rsid w:val="004D4A30"/>
    <w:rsid w:val="00521090"/>
    <w:rsid w:val="005370D1"/>
    <w:rsid w:val="00550A99"/>
    <w:rsid w:val="00555D1E"/>
    <w:rsid w:val="0057430F"/>
    <w:rsid w:val="005A0A39"/>
    <w:rsid w:val="005B0B6F"/>
    <w:rsid w:val="005D24F5"/>
    <w:rsid w:val="005D5F32"/>
    <w:rsid w:val="005E6DF0"/>
    <w:rsid w:val="006300BB"/>
    <w:rsid w:val="00640261"/>
    <w:rsid w:val="006505CD"/>
    <w:rsid w:val="006754E8"/>
    <w:rsid w:val="006755F2"/>
    <w:rsid w:val="00685378"/>
    <w:rsid w:val="00690EEC"/>
    <w:rsid w:val="006913CC"/>
    <w:rsid w:val="006E0BC6"/>
    <w:rsid w:val="0070576B"/>
    <w:rsid w:val="00725D21"/>
    <w:rsid w:val="007324B5"/>
    <w:rsid w:val="00786C8A"/>
    <w:rsid w:val="00787AA4"/>
    <w:rsid w:val="00795DB4"/>
    <w:rsid w:val="007A0153"/>
    <w:rsid w:val="007F71EC"/>
    <w:rsid w:val="00816E23"/>
    <w:rsid w:val="0083202E"/>
    <w:rsid w:val="008A56C1"/>
    <w:rsid w:val="008B2001"/>
    <w:rsid w:val="008B2F42"/>
    <w:rsid w:val="008C08C6"/>
    <w:rsid w:val="008E20FD"/>
    <w:rsid w:val="00905CEB"/>
    <w:rsid w:val="00920702"/>
    <w:rsid w:val="009270F1"/>
    <w:rsid w:val="009553FB"/>
    <w:rsid w:val="00972F2C"/>
    <w:rsid w:val="00975752"/>
    <w:rsid w:val="009803D9"/>
    <w:rsid w:val="009D0B44"/>
    <w:rsid w:val="009F1FD8"/>
    <w:rsid w:val="00A04EF8"/>
    <w:rsid w:val="00A817B6"/>
    <w:rsid w:val="00A837CF"/>
    <w:rsid w:val="00AA6BD4"/>
    <w:rsid w:val="00AC1696"/>
    <w:rsid w:val="00AF508D"/>
    <w:rsid w:val="00B53693"/>
    <w:rsid w:val="00B54D8A"/>
    <w:rsid w:val="00B96238"/>
    <w:rsid w:val="00BA0CA8"/>
    <w:rsid w:val="00BD0FDD"/>
    <w:rsid w:val="00BF4157"/>
    <w:rsid w:val="00BF6731"/>
    <w:rsid w:val="00C83CFC"/>
    <w:rsid w:val="00CB109E"/>
    <w:rsid w:val="00D3635E"/>
    <w:rsid w:val="00D739CA"/>
    <w:rsid w:val="00D96383"/>
    <w:rsid w:val="00DD68D0"/>
    <w:rsid w:val="00DE4A20"/>
    <w:rsid w:val="00DE7031"/>
    <w:rsid w:val="00E06F2A"/>
    <w:rsid w:val="00E5058A"/>
    <w:rsid w:val="00E65254"/>
    <w:rsid w:val="00E66A66"/>
    <w:rsid w:val="00E72054"/>
    <w:rsid w:val="00E97A81"/>
    <w:rsid w:val="00E97ABF"/>
    <w:rsid w:val="00F32E41"/>
    <w:rsid w:val="00F35DFA"/>
    <w:rsid w:val="00F51865"/>
    <w:rsid w:val="00FB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FCB90"/>
  <w15:chartTrackingRefBased/>
  <w15:docId w15:val="{B77FC4B3-F4B6-48FD-9D5A-046E447F0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20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20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20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20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20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20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20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20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20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20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20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20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20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20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20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20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20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20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20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20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20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20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20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20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20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20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20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20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200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B20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ssonskey-word">
    <w:name w:val="lessons__key-word"/>
    <w:basedOn w:val="Normal"/>
    <w:rsid w:val="008B20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8B2001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3955CE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8C08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08C6"/>
  </w:style>
  <w:style w:type="paragraph" w:styleId="Footer">
    <w:name w:val="footer"/>
    <w:basedOn w:val="Normal"/>
    <w:link w:val="FooterChar"/>
    <w:uiPriority w:val="99"/>
    <w:unhideWhenUsed/>
    <w:rsid w:val="008C08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08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apowprimary.com/subjects/preview-units/rse-pshe/key-stage-1/year-1/how-can-i-help-myself-and-others-feel-happy-and-safe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kapowprimary.com/subjects/preview-units/rse-pshe/key-stage-1/year-1/how-can-i-help-myself-and-others-feel-happy-and-saf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655</Words>
  <Characters>3735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Huesken</dc:creator>
  <cp:keywords/>
  <dc:description/>
  <cp:lastModifiedBy>Jennifer Huesken</cp:lastModifiedBy>
  <cp:revision>33</cp:revision>
  <dcterms:created xsi:type="dcterms:W3CDTF">2026-06-19T13:37:00Z</dcterms:created>
  <dcterms:modified xsi:type="dcterms:W3CDTF">2026-09-01T09:36:00Z</dcterms:modified>
</cp:coreProperties>
</file>